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B8" w:rsidRDefault="008F19B8" w:rsidP="008F19B8">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t>Люберецкая городская прокуратура разъясняет</w:t>
      </w:r>
    </w:p>
    <w:p w:rsidR="008F19B8" w:rsidRPr="00614814" w:rsidRDefault="008F19B8" w:rsidP="008F19B8">
      <w:pPr>
        <w:spacing w:after="0" w:line="240" w:lineRule="auto"/>
        <w:jc w:val="center"/>
        <w:rPr>
          <w:rFonts w:ascii="Times New Roman" w:hAnsi="Times New Roman" w:cs="Times New Roman"/>
          <w:b/>
          <w:color w:val="000000" w:themeColor="text1"/>
          <w:sz w:val="28"/>
          <w:szCs w:val="28"/>
        </w:rPr>
      </w:pPr>
    </w:p>
    <w:p w:rsidR="008F19B8" w:rsidRPr="00614814" w:rsidRDefault="008F19B8" w:rsidP="008F19B8">
      <w:pPr>
        <w:pStyle w:val="1"/>
        <w:spacing w:before="0" w:line="240" w:lineRule="auto"/>
        <w:jc w:val="center"/>
      </w:pPr>
      <w:r w:rsidRPr="008F19B8">
        <w:rPr>
          <w:rFonts w:ascii="Times New Roman" w:hAnsi="Times New Roman" w:cs="Times New Roman"/>
          <w:b/>
          <w:bCs/>
          <w:color w:val="000000" w:themeColor="text1"/>
          <w:sz w:val="28"/>
          <w:szCs w:val="28"/>
        </w:rPr>
        <w:t>Привлечение к работе в выходные и нерабочие праздничные дни</w:t>
      </w:r>
    </w:p>
    <w:p w:rsidR="00494FC3" w:rsidRPr="008F19B8" w:rsidRDefault="00494FC3" w:rsidP="008F19B8">
      <w:pPr>
        <w:spacing w:after="0" w:line="240" w:lineRule="auto"/>
        <w:ind w:firstLine="709"/>
        <w:jc w:val="both"/>
        <w:rPr>
          <w:rFonts w:ascii="Times New Roman" w:hAnsi="Times New Roman" w:cs="Times New Roman"/>
          <w:sz w:val="28"/>
          <w:szCs w:val="28"/>
        </w:rPr>
      </w:pP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В силу статьи 111 Трудового кодекса РФ всем работникам предоставляются выходные дни.</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При пятидневной рабочей неделе работникам предоставляются два выходных дня в неделю, при шестидневной рабочей неделе - один выходной день.</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Нерабочими праздничными днями в Российской Федерации являются:</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- 1, 2, 3, 4, 5, 6 и 8 января - Новогодние каникулы;</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- 7 января - Рождество Христово;</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- 23 февраля - День защитника Отечества;</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- 8 марта - Международный женский день;</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- 1 мая - Праздник Весны и Труда;</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- 9 мая - День Победы;</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- 12 июня - День России;</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- 4 ноября - День народного единства.</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Работа в выходные и нерабочие праздничные дни запрещается, за исключением случаев, предусмотренных Трудовым кодексом РФ.</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Так,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отдельных структурных подразделений, индивидуального предпринимателя.</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Привлечение работников к работе в выходные и нерабочие праздничные дни без их согласия допускается в следующих случаях:</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w:t>
      </w:r>
      <w:r w:rsidRPr="00064B0D">
        <w:rPr>
          <w:rFonts w:ascii="Times New Roman" w:hAnsi="Times New Roman" w:cs="Times New Roman"/>
          <w:sz w:val="28"/>
          <w:szCs w:val="28"/>
        </w:rPr>
        <w:lastRenderedPageBreak/>
        <w:t>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данные категории граждан должны быть под роспись ознакомлены со своим правом отказаться от работы в выходной или нерабочий праздничный день.</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Работа в выходной или нерабочий праздничный день оплачивается не менее чем в двойном размере.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Оплата в повышенном размере производится всем работникам за часы, фактически отработанные в выходной или нерабочий праздничный день.</w:t>
      </w:r>
    </w:p>
    <w:p w:rsidR="00064B0D" w:rsidRPr="00064B0D" w:rsidRDefault="00064B0D" w:rsidP="00064B0D">
      <w:pPr>
        <w:spacing w:after="0" w:line="240" w:lineRule="auto"/>
        <w:ind w:firstLine="709"/>
        <w:jc w:val="both"/>
        <w:rPr>
          <w:rFonts w:ascii="Times New Roman" w:hAnsi="Times New Roman" w:cs="Times New Roman"/>
          <w:sz w:val="28"/>
          <w:szCs w:val="28"/>
        </w:rPr>
      </w:pPr>
      <w:r w:rsidRPr="00064B0D">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Pr>
          <w:rFonts w:ascii="Times New Roman" w:hAnsi="Times New Roman" w:cs="Times New Roman"/>
          <w:sz w:val="28"/>
          <w:szCs w:val="28"/>
        </w:rPr>
        <w:t>.</w:t>
      </w:r>
    </w:p>
    <w:p w:rsidR="008F19B8" w:rsidRDefault="008F19B8"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Default="00064B0D" w:rsidP="008F19B8">
      <w:pPr>
        <w:spacing w:after="0" w:line="240" w:lineRule="auto"/>
        <w:ind w:firstLine="709"/>
        <w:jc w:val="both"/>
        <w:rPr>
          <w:rFonts w:ascii="Times New Roman" w:hAnsi="Times New Roman" w:cs="Times New Roman"/>
          <w:sz w:val="28"/>
          <w:szCs w:val="28"/>
        </w:rPr>
      </w:pPr>
    </w:p>
    <w:p w:rsidR="00064B0D" w:rsidRPr="00064B0D" w:rsidRDefault="00064B0D" w:rsidP="00064B0D">
      <w:pPr>
        <w:spacing w:after="0" w:line="240" w:lineRule="auto"/>
        <w:jc w:val="center"/>
        <w:rPr>
          <w:rFonts w:ascii="Times New Roman" w:hAnsi="Times New Roman" w:cs="Times New Roman"/>
          <w:b/>
          <w:sz w:val="28"/>
          <w:szCs w:val="28"/>
        </w:rPr>
      </w:pPr>
      <w:r w:rsidRPr="00064B0D">
        <w:rPr>
          <w:rFonts w:ascii="Times New Roman" w:hAnsi="Times New Roman" w:cs="Times New Roman"/>
          <w:b/>
          <w:sz w:val="28"/>
          <w:szCs w:val="28"/>
        </w:rPr>
        <w:lastRenderedPageBreak/>
        <w:t>Люберецкая городская прокуратура разъясняет</w:t>
      </w:r>
    </w:p>
    <w:p w:rsidR="00064B0D" w:rsidRPr="00064B0D" w:rsidRDefault="00064B0D" w:rsidP="00064B0D">
      <w:pPr>
        <w:spacing w:after="0" w:line="240" w:lineRule="auto"/>
        <w:jc w:val="center"/>
        <w:rPr>
          <w:rFonts w:ascii="Times New Roman" w:hAnsi="Times New Roman" w:cs="Times New Roman"/>
          <w:b/>
          <w:sz w:val="28"/>
          <w:szCs w:val="28"/>
        </w:rPr>
      </w:pPr>
    </w:p>
    <w:p w:rsidR="00064B0D" w:rsidRPr="00064B0D" w:rsidRDefault="00064B0D" w:rsidP="00064B0D">
      <w:pPr>
        <w:pStyle w:val="1"/>
        <w:spacing w:before="0" w:line="240" w:lineRule="auto"/>
        <w:jc w:val="center"/>
        <w:rPr>
          <w:rFonts w:ascii="Times New Roman" w:hAnsi="Times New Roman" w:cs="Times New Roman"/>
          <w:color w:val="000000" w:themeColor="text1"/>
          <w:sz w:val="28"/>
          <w:szCs w:val="28"/>
        </w:rPr>
      </w:pPr>
      <w:r w:rsidRPr="00064B0D">
        <w:rPr>
          <w:rFonts w:ascii="Times New Roman" w:hAnsi="Times New Roman" w:cs="Times New Roman"/>
          <w:b/>
          <w:bCs/>
          <w:color w:val="000000" w:themeColor="text1"/>
          <w:sz w:val="28"/>
          <w:szCs w:val="28"/>
        </w:rPr>
        <w:t>Порядок применения и снятия дисциплинарных взысканий</w:t>
      </w:r>
    </w:p>
    <w:p w:rsidR="00064B0D" w:rsidRDefault="00064B0D" w:rsidP="008F19B8">
      <w:pPr>
        <w:spacing w:after="0" w:line="240" w:lineRule="auto"/>
        <w:ind w:firstLine="709"/>
        <w:jc w:val="both"/>
        <w:rPr>
          <w:rFonts w:ascii="Times New Roman" w:hAnsi="Times New Roman" w:cs="Times New Roman"/>
          <w:sz w:val="28"/>
          <w:szCs w:val="28"/>
        </w:rPr>
      </w:pP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Вопросы применения и снятия дисциплинарных взысканий урегулированы статьями 192-194 Трудового кодекса РФ.</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В соответствии с действующими нормами Трудового кодекса РФ за совершение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Данный список не является исчерпывающим, поскольку иными федеральными законами, уставами и положениями о дисциплине, действующими в отдельных производственных сферах или организациях, могут быть предусмотрены иные виды дисциплинарных взысканий.</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Например, во многих правоохранительных органах помимо трёх вышеозначенных видов дисциплинарных взысканий существует строгий выговор и предупреждение о неполном служебном соответствии (служба судебных приставов, служба исполнения наказаний и др.).</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Применение дисциплинарных взысканий, не предусмотренных федеральными законами, уставами и положениями о дисциплине, не допускается.</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2 рабочих дней указанное объяснение работником не предоставлено, то составляется соответствующий акт. </w:t>
      </w:r>
      <w:proofErr w:type="spellStart"/>
      <w:r w:rsidRPr="00A143EC">
        <w:rPr>
          <w:rFonts w:ascii="Times New Roman" w:hAnsi="Times New Roman" w:cs="Times New Roman"/>
          <w:sz w:val="28"/>
          <w:szCs w:val="28"/>
        </w:rPr>
        <w:t>Непредоставление</w:t>
      </w:r>
      <w:proofErr w:type="spellEnd"/>
      <w:r w:rsidRPr="00A143EC">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Днём обнаружения проступка, с которого начинается течение месячного срока, считается день, когда лицу, которому по работе (службе) подчинён работник, стало известно о совершении проступка, независимо от того, наделено ли оно правом наложения дисциплинарных взысканий.</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w:t>
      </w:r>
      <w:r w:rsidRPr="00A143EC">
        <w:rPr>
          <w:rFonts w:ascii="Times New Roman" w:hAnsi="Times New Roman" w:cs="Times New Roman"/>
          <w:sz w:val="28"/>
          <w:szCs w:val="28"/>
        </w:rPr>
        <w:lastRenderedPageBreak/>
        <w:t>Российской Федерации о противодействии коррупции, не может быть применено позднее 3 лет со дня совершения проступка. В указанные сроки не включается время производства по уголовному делу.</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143EC" w:rsidRPr="00A143EC" w:rsidRDefault="00A143EC" w:rsidP="00A143EC">
      <w:pPr>
        <w:spacing w:after="0" w:line="240" w:lineRule="auto"/>
        <w:ind w:firstLine="709"/>
        <w:jc w:val="both"/>
        <w:rPr>
          <w:rFonts w:ascii="Times New Roman" w:hAnsi="Times New Roman" w:cs="Times New Roman"/>
          <w:sz w:val="28"/>
          <w:szCs w:val="28"/>
        </w:rPr>
      </w:pPr>
      <w:r w:rsidRPr="00A143EC">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64B0D" w:rsidRDefault="00064B0D"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Pr="00684291" w:rsidRDefault="00684291" w:rsidP="00684291">
      <w:pPr>
        <w:spacing w:after="0" w:line="240" w:lineRule="auto"/>
        <w:jc w:val="center"/>
        <w:rPr>
          <w:rFonts w:ascii="Times New Roman" w:hAnsi="Times New Roman" w:cs="Times New Roman"/>
          <w:b/>
          <w:sz w:val="28"/>
          <w:szCs w:val="28"/>
        </w:rPr>
      </w:pPr>
      <w:r w:rsidRPr="00684291">
        <w:rPr>
          <w:rFonts w:ascii="Times New Roman" w:hAnsi="Times New Roman" w:cs="Times New Roman"/>
          <w:b/>
          <w:sz w:val="28"/>
          <w:szCs w:val="28"/>
        </w:rPr>
        <w:lastRenderedPageBreak/>
        <w:t>Люберецкая городская прокуратура разъясняет</w:t>
      </w:r>
    </w:p>
    <w:p w:rsidR="00684291" w:rsidRPr="00684291" w:rsidRDefault="00684291" w:rsidP="00684291">
      <w:pPr>
        <w:spacing w:after="0" w:line="240" w:lineRule="auto"/>
        <w:jc w:val="center"/>
        <w:rPr>
          <w:rFonts w:ascii="Times New Roman" w:hAnsi="Times New Roman" w:cs="Times New Roman"/>
          <w:b/>
          <w:sz w:val="28"/>
          <w:szCs w:val="28"/>
        </w:rPr>
      </w:pPr>
    </w:p>
    <w:p w:rsidR="00684291" w:rsidRPr="00684291" w:rsidRDefault="00684291" w:rsidP="00684291">
      <w:pPr>
        <w:pStyle w:val="1"/>
        <w:spacing w:before="0" w:line="240" w:lineRule="auto"/>
        <w:jc w:val="center"/>
        <w:rPr>
          <w:rFonts w:ascii="Times New Roman" w:hAnsi="Times New Roman" w:cs="Times New Roman"/>
          <w:color w:val="000000" w:themeColor="text1"/>
          <w:sz w:val="28"/>
          <w:szCs w:val="28"/>
        </w:rPr>
      </w:pPr>
      <w:r w:rsidRPr="00684291">
        <w:rPr>
          <w:rFonts w:ascii="Times New Roman" w:hAnsi="Times New Roman" w:cs="Times New Roman"/>
          <w:b/>
          <w:bCs/>
          <w:color w:val="000000" w:themeColor="text1"/>
          <w:sz w:val="28"/>
          <w:szCs w:val="28"/>
        </w:rPr>
        <w:t>Защита персональных данных работника</w:t>
      </w: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При трудоустройстве работники предоставляют работодателю сведения, которые относятся к персональным данным и являются конфиденциальными. Такие сведения должны быть надежно защищены.</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 xml:space="preserve">Персональные данные - любая информация, относящаяся к прямо или косвенно </w:t>
      </w:r>
      <w:proofErr w:type="gramStart"/>
      <w:r w:rsidRPr="00684291">
        <w:rPr>
          <w:rFonts w:ascii="Times New Roman" w:hAnsi="Times New Roman" w:cs="Times New Roman"/>
          <w:bCs/>
          <w:sz w:val="28"/>
          <w:szCs w:val="28"/>
        </w:rPr>
        <w:t>определенному</w:t>
      </w:r>
      <w:proofErr w:type="gramEnd"/>
      <w:r w:rsidRPr="00684291">
        <w:rPr>
          <w:rFonts w:ascii="Times New Roman" w:hAnsi="Times New Roman" w:cs="Times New Roman"/>
          <w:bCs/>
          <w:sz w:val="28"/>
          <w:szCs w:val="28"/>
        </w:rPr>
        <w:t xml:space="preserve"> или определяемому физическому лицу: фамилия, имя, отчество; год, месяц, дата рождения; место рождения; адрес; телефон; семейное положение; образование, профессия, занимаемая должность и др.</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Работодатель при обработке персональных данных работника обязан соблюдать следующие основные требования:</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 обработка персональных данных может осуществляться исключительно в целях обеспечения соблюдения законодательства,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 все персональные данные работника следует получать у него самого.</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 защита персональных данных работника от неправомерного их использования или утраты должна быть обеспечена работодателем за счет его средств;</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 работники должны быть ознакомлены под роспись с документами, устанавливающими порядок обработки персональных данных работников, а также об их правах и обязанностях в этой области.</w:t>
      </w:r>
    </w:p>
    <w:p w:rsidR="00684291" w:rsidRPr="00684291" w:rsidRDefault="00684291" w:rsidP="00684291">
      <w:pPr>
        <w:spacing w:after="0" w:line="240" w:lineRule="auto"/>
        <w:ind w:firstLine="709"/>
        <w:jc w:val="both"/>
        <w:rPr>
          <w:rFonts w:ascii="Times New Roman" w:hAnsi="Times New Roman" w:cs="Times New Roman"/>
          <w:bCs/>
          <w:sz w:val="28"/>
          <w:szCs w:val="28"/>
        </w:rPr>
      </w:pP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Порядок хранения и использования персональных данных работников устанавливается работодателем.</w:t>
      </w:r>
    </w:p>
    <w:p w:rsidR="00684291" w:rsidRPr="00684291" w:rsidRDefault="00684291" w:rsidP="00684291">
      <w:pPr>
        <w:spacing w:after="0" w:line="240" w:lineRule="auto"/>
        <w:ind w:firstLine="709"/>
        <w:jc w:val="both"/>
        <w:rPr>
          <w:rFonts w:ascii="Times New Roman" w:hAnsi="Times New Roman" w:cs="Times New Roman"/>
          <w:bCs/>
          <w:sz w:val="28"/>
          <w:szCs w:val="28"/>
        </w:rPr>
      </w:pPr>
      <w:r w:rsidRPr="00684291">
        <w:rPr>
          <w:rFonts w:ascii="Times New Roman" w:hAnsi="Times New Roman" w:cs="Times New Roman"/>
          <w:bCs/>
          <w:sz w:val="28"/>
          <w:szCs w:val="28"/>
        </w:rPr>
        <w:t>За нарушение положений законодательства Российской Федерации при обработке персональных данных работника установлена дисциплинарная, материальная, гражданско-правовая, административная и уголовная ответственность.</w:t>
      </w: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Pr="00684291" w:rsidRDefault="00684291" w:rsidP="00684291">
      <w:pPr>
        <w:spacing w:after="0" w:line="240" w:lineRule="auto"/>
        <w:jc w:val="center"/>
        <w:rPr>
          <w:rFonts w:ascii="Times New Roman" w:hAnsi="Times New Roman" w:cs="Times New Roman"/>
          <w:b/>
          <w:color w:val="000000" w:themeColor="text1"/>
          <w:sz w:val="28"/>
          <w:szCs w:val="28"/>
        </w:rPr>
      </w:pPr>
      <w:r w:rsidRPr="00684291">
        <w:rPr>
          <w:rFonts w:ascii="Times New Roman" w:hAnsi="Times New Roman" w:cs="Times New Roman"/>
          <w:b/>
          <w:color w:val="000000" w:themeColor="text1"/>
          <w:sz w:val="28"/>
          <w:szCs w:val="28"/>
        </w:rPr>
        <w:lastRenderedPageBreak/>
        <w:t>Люберецкая городская прокуратура разъясняет</w:t>
      </w:r>
    </w:p>
    <w:p w:rsidR="00684291" w:rsidRPr="00684291" w:rsidRDefault="00684291" w:rsidP="00684291">
      <w:pPr>
        <w:spacing w:after="0" w:line="240" w:lineRule="auto"/>
        <w:jc w:val="center"/>
        <w:rPr>
          <w:rFonts w:ascii="Times New Roman" w:hAnsi="Times New Roman" w:cs="Times New Roman"/>
          <w:b/>
          <w:color w:val="000000" w:themeColor="text1"/>
          <w:sz w:val="28"/>
          <w:szCs w:val="28"/>
        </w:rPr>
      </w:pPr>
    </w:p>
    <w:p w:rsidR="00684291" w:rsidRPr="00684291" w:rsidRDefault="00684291" w:rsidP="00684291">
      <w:pPr>
        <w:pStyle w:val="1"/>
        <w:spacing w:before="0" w:line="240" w:lineRule="auto"/>
        <w:jc w:val="center"/>
        <w:rPr>
          <w:rFonts w:ascii="Times New Roman" w:hAnsi="Times New Roman" w:cs="Times New Roman"/>
          <w:b/>
          <w:color w:val="000000" w:themeColor="text1"/>
          <w:sz w:val="28"/>
          <w:szCs w:val="28"/>
        </w:rPr>
      </w:pPr>
      <w:r w:rsidRPr="00684291">
        <w:rPr>
          <w:rFonts w:ascii="Times New Roman" w:hAnsi="Times New Roman" w:cs="Times New Roman"/>
          <w:b/>
          <w:color w:val="000000" w:themeColor="text1"/>
          <w:sz w:val="28"/>
          <w:szCs w:val="28"/>
        </w:rPr>
        <w:t>Основания отказа работника от выполнения работы</w:t>
      </w:r>
    </w:p>
    <w:p w:rsidR="00684291" w:rsidRDefault="00684291" w:rsidP="008F19B8">
      <w:pPr>
        <w:spacing w:after="0" w:line="240" w:lineRule="auto"/>
        <w:ind w:firstLine="709"/>
        <w:jc w:val="both"/>
        <w:rPr>
          <w:rFonts w:ascii="Times New Roman" w:hAnsi="Times New Roman" w:cs="Times New Roman"/>
          <w:sz w:val="28"/>
          <w:szCs w:val="28"/>
        </w:rPr>
      </w:pPr>
    </w:p>
    <w:p w:rsidR="00684291" w:rsidRPr="00684291" w:rsidRDefault="00684291" w:rsidP="00684291">
      <w:pPr>
        <w:spacing w:after="0" w:line="240" w:lineRule="auto"/>
        <w:ind w:firstLine="709"/>
        <w:jc w:val="both"/>
        <w:rPr>
          <w:rFonts w:ascii="Times New Roman" w:hAnsi="Times New Roman" w:cs="Times New Roman"/>
          <w:sz w:val="28"/>
          <w:szCs w:val="28"/>
        </w:rPr>
      </w:pPr>
      <w:r w:rsidRPr="00684291">
        <w:rPr>
          <w:rFonts w:ascii="Times New Roman" w:hAnsi="Times New Roman" w:cs="Times New Roman"/>
          <w:sz w:val="28"/>
          <w:szCs w:val="28"/>
        </w:rPr>
        <w:t>В соответствии со статьей 352 Трудового кодекса Российской Федерации каждый имеет право защищать свои трудовые права и свободы всеми способами, не запрещенными законом, одним из которых является самозащита работниками трудовых прав.</w:t>
      </w:r>
    </w:p>
    <w:p w:rsidR="00684291" w:rsidRPr="00684291" w:rsidRDefault="00684291" w:rsidP="00684291">
      <w:pPr>
        <w:spacing w:after="0" w:line="240" w:lineRule="auto"/>
        <w:ind w:firstLine="709"/>
        <w:jc w:val="both"/>
        <w:rPr>
          <w:rFonts w:ascii="Times New Roman" w:hAnsi="Times New Roman" w:cs="Times New Roman"/>
          <w:sz w:val="28"/>
          <w:szCs w:val="28"/>
        </w:rPr>
      </w:pPr>
      <w:r w:rsidRPr="00684291">
        <w:rPr>
          <w:rFonts w:ascii="Times New Roman" w:hAnsi="Times New Roman" w:cs="Times New Roman"/>
          <w:sz w:val="28"/>
          <w:szCs w:val="28"/>
        </w:rPr>
        <w:t>Случаи, когда работник в целях самозащиты может, имеет право, уведомив об этом работодателя в письменной форме, отказаться от выполнения работы приведены в ч.1 ст. 379 ТК РФ: если работа не предусмотрена трудовым договором или непосредственно угрожает жизни и здоровью работника за исключением случаев, предусмотренных настоящим Кодексом и иными федеральными законами.</w:t>
      </w:r>
    </w:p>
    <w:p w:rsidR="00684291" w:rsidRPr="00684291" w:rsidRDefault="00684291" w:rsidP="00684291">
      <w:pPr>
        <w:spacing w:after="0" w:line="240" w:lineRule="auto"/>
        <w:ind w:firstLine="709"/>
        <w:jc w:val="both"/>
        <w:rPr>
          <w:rFonts w:ascii="Times New Roman" w:hAnsi="Times New Roman" w:cs="Times New Roman"/>
          <w:sz w:val="28"/>
          <w:szCs w:val="28"/>
        </w:rPr>
      </w:pPr>
      <w:r w:rsidRPr="00684291">
        <w:rPr>
          <w:rFonts w:ascii="Times New Roman" w:hAnsi="Times New Roman" w:cs="Times New Roman"/>
          <w:sz w:val="28"/>
          <w:szCs w:val="28"/>
        </w:rPr>
        <w:t>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684291" w:rsidRPr="00684291" w:rsidRDefault="00684291" w:rsidP="00684291">
      <w:pPr>
        <w:spacing w:after="0" w:line="240" w:lineRule="auto"/>
        <w:ind w:firstLine="709"/>
        <w:jc w:val="both"/>
        <w:rPr>
          <w:rFonts w:ascii="Times New Roman" w:hAnsi="Times New Roman" w:cs="Times New Roman"/>
          <w:sz w:val="28"/>
          <w:szCs w:val="28"/>
        </w:rPr>
      </w:pPr>
      <w:r w:rsidRPr="00684291">
        <w:rPr>
          <w:rFonts w:ascii="Times New Roman" w:hAnsi="Times New Roman" w:cs="Times New Roman"/>
          <w:sz w:val="28"/>
          <w:szCs w:val="28"/>
        </w:rPr>
        <w:t>Также, согласно ст. 142 ТК РФ, в случае задержки выплаты заработной платы на срок более 15 дней работник имеет право приостановить работу на весь период до выплаты задержанной суммы, известив об этом работодателя в письменной форме.</w:t>
      </w:r>
    </w:p>
    <w:p w:rsidR="00684291" w:rsidRPr="00684291" w:rsidRDefault="00684291" w:rsidP="00684291">
      <w:pPr>
        <w:spacing w:after="0" w:line="240" w:lineRule="auto"/>
        <w:ind w:firstLine="709"/>
        <w:jc w:val="both"/>
        <w:rPr>
          <w:rFonts w:ascii="Times New Roman" w:hAnsi="Times New Roman" w:cs="Times New Roman"/>
          <w:sz w:val="28"/>
          <w:szCs w:val="28"/>
        </w:rPr>
      </w:pPr>
      <w:r w:rsidRPr="00684291">
        <w:rPr>
          <w:rFonts w:ascii="Times New Roman" w:hAnsi="Times New Roman" w:cs="Times New Roman"/>
          <w:sz w:val="28"/>
          <w:szCs w:val="28"/>
        </w:rPr>
        <w:t>На период приостановления работы работник имеет право в свое рабочее время отсутствовать на рабочем месте, вместе с тем за ним сохраняется средний заработок.</w:t>
      </w: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684291" w:rsidRDefault="00684291"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Default="00591956" w:rsidP="008F19B8">
      <w:pPr>
        <w:spacing w:after="0" w:line="240" w:lineRule="auto"/>
        <w:ind w:firstLine="709"/>
        <w:jc w:val="both"/>
        <w:rPr>
          <w:rFonts w:ascii="Times New Roman" w:hAnsi="Times New Roman" w:cs="Times New Roman"/>
          <w:sz w:val="28"/>
          <w:szCs w:val="28"/>
        </w:rPr>
      </w:pPr>
    </w:p>
    <w:p w:rsidR="00591956" w:rsidRPr="00684291" w:rsidRDefault="00591956" w:rsidP="00591956">
      <w:pPr>
        <w:spacing w:after="0" w:line="240" w:lineRule="auto"/>
        <w:jc w:val="center"/>
        <w:rPr>
          <w:rFonts w:ascii="Times New Roman" w:hAnsi="Times New Roman" w:cs="Times New Roman"/>
          <w:b/>
          <w:color w:val="000000" w:themeColor="text1"/>
          <w:sz w:val="28"/>
          <w:szCs w:val="28"/>
        </w:rPr>
      </w:pPr>
      <w:r w:rsidRPr="00684291">
        <w:rPr>
          <w:rFonts w:ascii="Times New Roman" w:hAnsi="Times New Roman" w:cs="Times New Roman"/>
          <w:b/>
          <w:color w:val="000000" w:themeColor="text1"/>
          <w:sz w:val="28"/>
          <w:szCs w:val="28"/>
        </w:rPr>
        <w:lastRenderedPageBreak/>
        <w:t>Люберецкая городская прокуратура разъясняет</w:t>
      </w:r>
    </w:p>
    <w:p w:rsidR="00591956" w:rsidRPr="00684291" w:rsidRDefault="00591956" w:rsidP="00591956">
      <w:pPr>
        <w:spacing w:after="0" w:line="240" w:lineRule="auto"/>
        <w:jc w:val="center"/>
        <w:rPr>
          <w:rFonts w:ascii="Times New Roman" w:hAnsi="Times New Roman" w:cs="Times New Roman"/>
          <w:b/>
          <w:color w:val="000000" w:themeColor="text1"/>
          <w:sz w:val="28"/>
          <w:szCs w:val="28"/>
        </w:rPr>
      </w:pPr>
    </w:p>
    <w:p w:rsidR="00591956" w:rsidRDefault="00591956" w:rsidP="00591956">
      <w:pPr>
        <w:pStyle w:val="1"/>
        <w:spacing w:before="0" w:line="240" w:lineRule="auto"/>
        <w:jc w:val="center"/>
        <w:rPr>
          <w:rFonts w:ascii="Times New Roman" w:hAnsi="Times New Roman" w:cs="Times New Roman"/>
          <w:sz w:val="28"/>
          <w:szCs w:val="28"/>
        </w:rPr>
      </w:pPr>
      <w:r>
        <w:rPr>
          <w:rFonts w:ascii="Times New Roman" w:hAnsi="Times New Roman" w:cs="Times New Roman"/>
          <w:b/>
          <w:color w:val="000000" w:themeColor="text1"/>
          <w:sz w:val="28"/>
          <w:szCs w:val="28"/>
        </w:rPr>
        <w:t>Обязанность</w:t>
      </w:r>
      <w:r w:rsidRPr="00591956">
        <w:rPr>
          <w:rFonts w:ascii="Times New Roman" w:hAnsi="Times New Roman" w:cs="Times New Roman"/>
          <w:b/>
          <w:color w:val="000000" w:themeColor="text1"/>
          <w:sz w:val="28"/>
          <w:szCs w:val="28"/>
        </w:rPr>
        <w:t xml:space="preserve"> работодателя уплачивать страховые взносы в Фонд пенсионного и социального страхован</w:t>
      </w:r>
      <w:r>
        <w:rPr>
          <w:rFonts w:ascii="Times New Roman" w:hAnsi="Times New Roman" w:cs="Times New Roman"/>
          <w:b/>
          <w:color w:val="000000" w:themeColor="text1"/>
          <w:sz w:val="28"/>
          <w:szCs w:val="28"/>
        </w:rPr>
        <w:t>ия</w:t>
      </w:r>
    </w:p>
    <w:p w:rsidR="00591956" w:rsidRDefault="00591956" w:rsidP="008F19B8">
      <w:pPr>
        <w:spacing w:after="0" w:line="240" w:lineRule="auto"/>
        <w:ind w:firstLine="709"/>
        <w:jc w:val="both"/>
        <w:rPr>
          <w:rFonts w:ascii="Times New Roman" w:hAnsi="Times New Roman" w:cs="Times New Roman"/>
          <w:sz w:val="28"/>
          <w:szCs w:val="28"/>
        </w:rPr>
      </w:pPr>
    </w:p>
    <w:p w:rsidR="00591956" w:rsidRPr="00591956" w:rsidRDefault="00591956" w:rsidP="00591956">
      <w:pPr>
        <w:spacing w:after="0" w:line="240" w:lineRule="auto"/>
        <w:ind w:firstLine="709"/>
        <w:jc w:val="both"/>
        <w:rPr>
          <w:rFonts w:ascii="Times New Roman" w:hAnsi="Times New Roman" w:cs="Times New Roman"/>
          <w:sz w:val="28"/>
          <w:szCs w:val="28"/>
        </w:rPr>
      </w:pPr>
      <w:r w:rsidRPr="00591956">
        <w:rPr>
          <w:rFonts w:ascii="Times New Roman" w:hAnsi="Times New Roman" w:cs="Times New Roman"/>
          <w:sz w:val="28"/>
          <w:szCs w:val="28"/>
        </w:rPr>
        <w:t>Заработная плата (оплата труда работника), это вознаграждение за труд. С данных выплат работодатель обязан уплачивать обязательные платежи в бюджет — страховые взносы.</w:t>
      </w:r>
    </w:p>
    <w:p w:rsidR="00591956" w:rsidRPr="00591956" w:rsidRDefault="00591956" w:rsidP="00591956">
      <w:pPr>
        <w:spacing w:after="0" w:line="240" w:lineRule="auto"/>
        <w:ind w:firstLine="709"/>
        <w:jc w:val="both"/>
        <w:rPr>
          <w:rFonts w:ascii="Times New Roman" w:hAnsi="Times New Roman" w:cs="Times New Roman"/>
          <w:sz w:val="28"/>
          <w:szCs w:val="28"/>
        </w:rPr>
      </w:pPr>
      <w:r w:rsidRPr="00591956">
        <w:rPr>
          <w:rFonts w:ascii="Times New Roman" w:hAnsi="Times New Roman" w:cs="Times New Roman"/>
          <w:sz w:val="28"/>
          <w:szCs w:val="28"/>
        </w:rPr>
        <w:t>Согласно части 1 статьи 8 Налогового кодекса РФ страховые взносы – это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591956" w:rsidRPr="00591956" w:rsidRDefault="00591956" w:rsidP="00591956">
      <w:pPr>
        <w:spacing w:after="0" w:line="240" w:lineRule="auto"/>
        <w:ind w:firstLine="709"/>
        <w:jc w:val="both"/>
        <w:rPr>
          <w:rFonts w:ascii="Times New Roman" w:hAnsi="Times New Roman" w:cs="Times New Roman"/>
          <w:sz w:val="28"/>
          <w:szCs w:val="28"/>
        </w:rPr>
      </w:pPr>
      <w:r w:rsidRPr="00591956">
        <w:rPr>
          <w:rFonts w:ascii="Times New Roman" w:hAnsi="Times New Roman" w:cs="Times New Roman"/>
          <w:sz w:val="28"/>
          <w:szCs w:val="28"/>
        </w:rPr>
        <w:t>Уплачивать страховые взносы обязан страхователь, выплачивающий заработную плату и иные выплаты в пользу застрахованного лица.</w:t>
      </w:r>
    </w:p>
    <w:p w:rsidR="00591956" w:rsidRPr="00591956" w:rsidRDefault="00591956" w:rsidP="00591956">
      <w:pPr>
        <w:spacing w:after="0" w:line="240" w:lineRule="auto"/>
        <w:ind w:firstLine="709"/>
        <w:jc w:val="both"/>
        <w:rPr>
          <w:rFonts w:ascii="Times New Roman" w:hAnsi="Times New Roman" w:cs="Times New Roman"/>
          <w:sz w:val="28"/>
          <w:szCs w:val="28"/>
        </w:rPr>
      </w:pPr>
      <w:r w:rsidRPr="00591956">
        <w:rPr>
          <w:rFonts w:ascii="Times New Roman" w:hAnsi="Times New Roman" w:cs="Times New Roman"/>
          <w:sz w:val="28"/>
          <w:szCs w:val="28"/>
        </w:rPr>
        <w:t>Неуплата (несвоевременная уплата) страховых взносов может повлечь наказание в виде штраф или лишение свободы.</w:t>
      </w:r>
    </w:p>
    <w:p w:rsidR="00591956" w:rsidRDefault="00591956" w:rsidP="00591956">
      <w:pPr>
        <w:spacing w:after="0" w:line="240" w:lineRule="auto"/>
        <w:ind w:firstLine="709"/>
        <w:jc w:val="both"/>
        <w:rPr>
          <w:rFonts w:ascii="Times New Roman" w:hAnsi="Times New Roman" w:cs="Times New Roman"/>
          <w:sz w:val="28"/>
          <w:szCs w:val="28"/>
        </w:rPr>
      </w:pPr>
      <w:r w:rsidRPr="00591956">
        <w:rPr>
          <w:rFonts w:ascii="Times New Roman" w:hAnsi="Times New Roman" w:cs="Times New Roman"/>
          <w:sz w:val="28"/>
          <w:szCs w:val="28"/>
        </w:rPr>
        <w:t>О нарушениях, связанных с неуплатой страховых взносов, ставших известными гражданам, они могут сообщить в территориальную прокуратуру по месту работы.</w:t>
      </w:r>
    </w:p>
    <w:p w:rsidR="00591956" w:rsidRDefault="00591956"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74640C" w:rsidRPr="0074640C" w:rsidRDefault="0074640C" w:rsidP="0074640C">
      <w:pPr>
        <w:spacing w:after="0" w:line="240" w:lineRule="auto"/>
        <w:jc w:val="center"/>
        <w:rPr>
          <w:rFonts w:ascii="Times New Roman" w:hAnsi="Times New Roman" w:cs="Times New Roman"/>
          <w:b/>
          <w:sz w:val="28"/>
          <w:szCs w:val="28"/>
        </w:rPr>
      </w:pPr>
      <w:r w:rsidRPr="0074640C">
        <w:rPr>
          <w:rFonts w:ascii="Times New Roman" w:hAnsi="Times New Roman" w:cs="Times New Roman"/>
          <w:b/>
          <w:sz w:val="28"/>
          <w:szCs w:val="28"/>
        </w:rPr>
        <w:lastRenderedPageBreak/>
        <w:t>Люберецкая городская прокуратура разъясняет</w:t>
      </w:r>
    </w:p>
    <w:p w:rsidR="0074640C" w:rsidRPr="0074640C" w:rsidRDefault="0074640C" w:rsidP="0074640C">
      <w:pPr>
        <w:spacing w:after="0" w:line="240" w:lineRule="auto"/>
        <w:jc w:val="center"/>
        <w:rPr>
          <w:rFonts w:ascii="Times New Roman" w:hAnsi="Times New Roman" w:cs="Times New Roman"/>
          <w:b/>
          <w:sz w:val="28"/>
          <w:szCs w:val="28"/>
        </w:rPr>
      </w:pPr>
    </w:p>
    <w:p w:rsidR="0074640C" w:rsidRPr="0074640C" w:rsidRDefault="0074640C" w:rsidP="0074640C">
      <w:pPr>
        <w:pStyle w:val="1"/>
        <w:spacing w:before="0" w:line="240" w:lineRule="auto"/>
        <w:jc w:val="center"/>
        <w:rPr>
          <w:rFonts w:ascii="Times New Roman" w:hAnsi="Times New Roman" w:cs="Times New Roman"/>
          <w:color w:val="000000" w:themeColor="text1"/>
          <w:sz w:val="28"/>
          <w:szCs w:val="28"/>
        </w:rPr>
      </w:pPr>
      <w:r w:rsidRPr="0074640C">
        <w:rPr>
          <w:rFonts w:ascii="Times New Roman" w:hAnsi="Times New Roman" w:cs="Times New Roman"/>
          <w:b/>
          <w:color w:val="000000" w:themeColor="text1"/>
          <w:sz w:val="28"/>
          <w:szCs w:val="28"/>
        </w:rPr>
        <w:t>Работников, отказавшихся переезжать в другую местность, следует увольнять по правилам ликвидации организации</w:t>
      </w:r>
    </w:p>
    <w:p w:rsidR="0074640C" w:rsidRDefault="0074640C" w:rsidP="008F19B8">
      <w:pPr>
        <w:spacing w:after="0" w:line="240" w:lineRule="auto"/>
        <w:ind w:firstLine="709"/>
        <w:jc w:val="both"/>
        <w:rPr>
          <w:rFonts w:ascii="Times New Roman" w:hAnsi="Times New Roman" w:cs="Times New Roman"/>
          <w:sz w:val="28"/>
          <w:szCs w:val="28"/>
        </w:rPr>
      </w:pPr>
    </w:p>
    <w:p w:rsidR="0074640C" w:rsidRPr="0074640C" w:rsidRDefault="0074640C" w:rsidP="0074640C">
      <w:pPr>
        <w:spacing w:after="0" w:line="240" w:lineRule="auto"/>
        <w:ind w:firstLine="709"/>
        <w:jc w:val="both"/>
        <w:rPr>
          <w:rFonts w:ascii="Times New Roman" w:hAnsi="Times New Roman" w:cs="Times New Roman"/>
          <w:sz w:val="28"/>
          <w:szCs w:val="28"/>
        </w:rPr>
      </w:pPr>
      <w:r w:rsidRPr="0074640C">
        <w:rPr>
          <w:rFonts w:ascii="Times New Roman" w:hAnsi="Times New Roman" w:cs="Times New Roman"/>
          <w:sz w:val="28"/>
          <w:szCs w:val="28"/>
        </w:rPr>
        <w:t xml:space="preserve">Постановлением Конституционного Суда Российской Федерации от 27 апреля 2024 г. N 22-П «По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w:t>
      </w:r>
      <w:proofErr w:type="spellStart"/>
      <w:r w:rsidRPr="0074640C">
        <w:rPr>
          <w:rFonts w:ascii="Times New Roman" w:hAnsi="Times New Roman" w:cs="Times New Roman"/>
          <w:sz w:val="28"/>
          <w:szCs w:val="28"/>
        </w:rPr>
        <w:t>Абдуллоева</w:t>
      </w:r>
      <w:proofErr w:type="spellEnd"/>
      <w:r w:rsidRPr="0074640C">
        <w:rPr>
          <w:rFonts w:ascii="Times New Roman" w:hAnsi="Times New Roman" w:cs="Times New Roman"/>
          <w:sz w:val="28"/>
          <w:szCs w:val="28"/>
        </w:rPr>
        <w:t>», установлено, что заявителя уволили в связи с отказом от продолжения работы по причине изменения условий трудового договора. Изначально место работы (отдел) находилось в одном городе, а после структурной реорганизации его решено было расположить в другой местности, где непосредственно находится организация. Других вакантных должностей у работодателя в этом городе нет. От переезда заявитель отказался. В увольнении по сокращению штата ему отказали, поскольку должность не ликвидируется. Суды согласились с работодателем. Конституционный Суд указал следующее.</w:t>
      </w:r>
    </w:p>
    <w:p w:rsidR="0074640C" w:rsidRPr="0074640C" w:rsidRDefault="0074640C" w:rsidP="0074640C">
      <w:pPr>
        <w:spacing w:after="0" w:line="240" w:lineRule="auto"/>
        <w:ind w:firstLine="709"/>
        <w:jc w:val="both"/>
        <w:rPr>
          <w:rFonts w:ascii="Times New Roman" w:hAnsi="Times New Roman" w:cs="Times New Roman"/>
          <w:sz w:val="28"/>
          <w:szCs w:val="28"/>
        </w:rPr>
      </w:pPr>
      <w:r w:rsidRPr="0074640C">
        <w:rPr>
          <w:rFonts w:ascii="Times New Roman" w:hAnsi="Times New Roman" w:cs="Times New Roman"/>
          <w:sz w:val="28"/>
          <w:szCs w:val="28"/>
        </w:rPr>
        <w:t>Если в трудовом договоре указано рабочее место, то изменить его без согласия работника возможно только в связи с реформированием организационных или технологических условий труда и с соблюдением соответствующих норм ТК РФ. Однако, принимая решение об изменении рабочего места, работодатель должен учитывать и интересы работника, его социальную и семейную жизнь. Несмотря на то, что должность не ликвидируется, гражданин оказывается в положении, схожем с положением работника филиала, представительства или иного обособленного структурного подразделения организации, расположенного в другой местности, деятельность которого прекращается. Утрачивается возможность продолжения работы на прежнем рабочем месте в той же местности не по личным причинам, а вследствие организационных изменений.</w:t>
      </w:r>
    </w:p>
    <w:p w:rsidR="0074640C" w:rsidRPr="0074640C" w:rsidRDefault="0074640C" w:rsidP="0074640C">
      <w:pPr>
        <w:spacing w:after="0" w:line="240" w:lineRule="auto"/>
        <w:ind w:firstLine="709"/>
        <w:jc w:val="both"/>
        <w:rPr>
          <w:rFonts w:ascii="Times New Roman" w:hAnsi="Times New Roman" w:cs="Times New Roman"/>
          <w:sz w:val="28"/>
          <w:szCs w:val="28"/>
        </w:rPr>
      </w:pPr>
      <w:r w:rsidRPr="0074640C">
        <w:rPr>
          <w:rFonts w:ascii="Times New Roman" w:hAnsi="Times New Roman" w:cs="Times New Roman"/>
          <w:sz w:val="28"/>
          <w:szCs w:val="28"/>
        </w:rPr>
        <w:t>Увольнение работника, отказавшегося от переезда в другую местность для продолжения исполнения обязанностей на ином рабочем месте (при отсутствии у работодателя возможности предоставить ему другую работу в той же местности), допускается по правилам, предусмотренным для случаев ликвидации организации, с предоставлением ему соответствующих гарантий. Дело заявителя подлежит пересмотру.</w:t>
      </w:r>
    </w:p>
    <w:p w:rsidR="0074640C" w:rsidRDefault="0074640C" w:rsidP="008F19B8">
      <w:pPr>
        <w:spacing w:after="0" w:line="240" w:lineRule="auto"/>
        <w:ind w:firstLine="709"/>
        <w:jc w:val="both"/>
        <w:rPr>
          <w:rFonts w:ascii="Times New Roman" w:hAnsi="Times New Roman" w:cs="Times New Roman"/>
          <w:sz w:val="28"/>
          <w:szCs w:val="28"/>
        </w:rPr>
      </w:pPr>
    </w:p>
    <w:p w:rsidR="0074640C" w:rsidRDefault="0074640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A950FC">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A950FC" w:rsidRPr="00614814" w:rsidRDefault="00A950FC" w:rsidP="00A950FC">
      <w:pPr>
        <w:spacing w:after="0" w:line="240" w:lineRule="auto"/>
        <w:jc w:val="center"/>
        <w:rPr>
          <w:rFonts w:ascii="Times New Roman" w:hAnsi="Times New Roman" w:cs="Times New Roman"/>
          <w:b/>
          <w:color w:val="000000" w:themeColor="text1"/>
          <w:sz w:val="28"/>
          <w:szCs w:val="28"/>
        </w:rPr>
      </w:pPr>
    </w:p>
    <w:p w:rsidR="00A950FC" w:rsidRPr="008F19B8" w:rsidRDefault="00A950FC" w:rsidP="00A950FC">
      <w:pPr>
        <w:pStyle w:val="1"/>
        <w:spacing w:before="0" w:line="240" w:lineRule="auto"/>
        <w:jc w:val="center"/>
        <w:rPr>
          <w:rFonts w:ascii="Times New Roman" w:hAnsi="Times New Roman" w:cs="Times New Roman"/>
          <w:sz w:val="28"/>
          <w:szCs w:val="28"/>
        </w:rPr>
      </w:pPr>
      <w:r w:rsidRPr="00A950FC">
        <w:rPr>
          <w:rFonts w:ascii="Times New Roman" w:hAnsi="Times New Roman" w:cs="Times New Roman"/>
          <w:b/>
          <w:bCs/>
          <w:color w:val="000000" w:themeColor="text1"/>
          <w:sz w:val="28"/>
          <w:szCs w:val="28"/>
        </w:rPr>
        <w:t>Особенности увольнения при разглашении работником сведений о заработной плате</w:t>
      </w:r>
    </w:p>
    <w:p w:rsidR="00A950FC" w:rsidRDefault="00A950FC" w:rsidP="008F19B8">
      <w:pPr>
        <w:spacing w:after="0" w:line="240" w:lineRule="auto"/>
        <w:ind w:firstLine="709"/>
        <w:jc w:val="both"/>
        <w:rPr>
          <w:rFonts w:ascii="Times New Roman" w:hAnsi="Times New Roman" w:cs="Times New Roman"/>
          <w:sz w:val="28"/>
          <w:szCs w:val="28"/>
        </w:rPr>
      </w:pPr>
    </w:p>
    <w:p w:rsidR="00A950FC" w:rsidRPr="00A950FC" w:rsidRDefault="00A950FC" w:rsidP="00A950FC">
      <w:pPr>
        <w:spacing w:after="0" w:line="240" w:lineRule="auto"/>
        <w:ind w:firstLine="709"/>
        <w:jc w:val="both"/>
        <w:rPr>
          <w:rFonts w:ascii="Times New Roman" w:hAnsi="Times New Roman" w:cs="Times New Roman"/>
          <w:sz w:val="28"/>
          <w:szCs w:val="28"/>
        </w:rPr>
      </w:pPr>
      <w:r w:rsidRPr="00A950FC">
        <w:rPr>
          <w:rFonts w:ascii="Times New Roman" w:hAnsi="Times New Roman" w:cs="Times New Roman"/>
          <w:sz w:val="28"/>
          <w:szCs w:val="28"/>
        </w:rPr>
        <w:t>В случае, если работник разглашает персональные данные коллег, в том числе данные об их заработной плате, работодатель вправе применить к нему дисциплинарное взыскание.</w:t>
      </w:r>
    </w:p>
    <w:p w:rsidR="00A950FC" w:rsidRPr="00A950FC" w:rsidRDefault="00A950FC" w:rsidP="00A950FC">
      <w:pPr>
        <w:spacing w:after="0" w:line="240" w:lineRule="auto"/>
        <w:ind w:firstLine="709"/>
        <w:jc w:val="both"/>
        <w:rPr>
          <w:rFonts w:ascii="Times New Roman" w:hAnsi="Times New Roman" w:cs="Times New Roman"/>
          <w:sz w:val="28"/>
          <w:szCs w:val="28"/>
        </w:rPr>
      </w:pPr>
      <w:r w:rsidRPr="00A950FC">
        <w:rPr>
          <w:rFonts w:ascii="Times New Roman" w:hAnsi="Times New Roman" w:cs="Times New Roman"/>
          <w:sz w:val="28"/>
          <w:szCs w:val="28"/>
        </w:rPr>
        <w:t>Лица, виновные в нарушении положений законодательства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(далее - ТК РФ)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A950FC" w:rsidRPr="00A950FC" w:rsidRDefault="00A950FC" w:rsidP="00A950FC">
      <w:pPr>
        <w:spacing w:after="0" w:line="240" w:lineRule="auto"/>
        <w:ind w:firstLine="709"/>
        <w:jc w:val="both"/>
        <w:rPr>
          <w:rFonts w:ascii="Times New Roman" w:hAnsi="Times New Roman" w:cs="Times New Roman"/>
          <w:sz w:val="28"/>
          <w:szCs w:val="28"/>
        </w:rPr>
      </w:pPr>
      <w:r w:rsidRPr="00A950FC">
        <w:rPr>
          <w:rFonts w:ascii="Times New Roman" w:hAnsi="Times New Roman" w:cs="Times New Roman"/>
          <w:sz w:val="28"/>
          <w:szCs w:val="28"/>
        </w:rPr>
        <w:t xml:space="preserve">В силу </w:t>
      </w:r>
      <w:proofErr w:type="spellStart"/>
      <w:r w:rsidRPr="00A950FC">
        <w:rPr>
          <w:rFonts w:ascii="Times New Roman" w:hAnsi="Times New Roman" w:cs="Times New Roman"/>
          <w:sz w:val="28"/>
          <w:szCs w:val="28"/>
        </w:rPr>
        <w:t>пп</w:t>
      </w:r>
      <w:proofErr w:type="spellEnd"/>
      <w:r w:rsidRPr="00A950FC">
        <w:rPr>
          <w:rFonts w:ascii="Times New Roman" w:hAnsi="Times New Roman" w:cs="Times New Roman"/>
          <w:sz w:val="28"/>
          <w:szCs w:val="28"/>
        </w:rPr>
        <w:t>. «в» п. 6 ч. 1 ст. 81 ТК РФ увольнение работника предусмотрено в случае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950FC" w:rsidRPr="00A950FC" w:rsidRDefault="00A950FC" w:rsidP="00A950FC">
      <w:pPr>
        <w:spacing w:after="0" w:line="240" w:lineRule="auto"/>
        <w:ind w:firstLine="709"/>
        <w:jc w:val="both"/>
        <w:rPr>
          <w:rFonts w:ascii="Times New Roman" w:hAnsi="Times New Roman" w:cs="Times New Roman"/>
          <w:sz w:val="28"/>
          <w:szCs w:val="28"/>
        </w:rPr>
      </w:pPr>
      <w:r w:rsidRPr="00A950FC">
        <w:rPr>
          <w:rFonts w:ascii="Times New Roman" w:hAnsi="Times New Roman" w:cs="Times New Roman"/>
          <w:sz w:val="28"/>
          <w:szCs w:val="28"/>
        </w:rPr>
        <w:t>Вместе с тем, работодателем должны быть приняты соответствующие локальные нормативные акты, направленные на защиту персональных данных работников, с которыми работники, ответственные за обработку персональных данных, должны быть ознакомлены под подпись.</w:t>
      </w:r>
    </w:p>
    <w:p w:rsidR="00A950FC" w:rsidRPr="00A950FC" w:rsidRDefault="00A950FC" w:rsidP="00A950FC">
      <w:pPr>
        <w:spacing w:after="0" w:line="240" w:lineRule="auto"/>
        <w:ind w:firstLine="709"/>
        <w:jc w:val="both"/>
        <w:rPr>
          <w:rFonts w:ascii="Times New Roman" w:hAnsi="Times New Roman" w:cs="Times New Roman"/>
          <w:sz w:val="28"/>
          <w:szCs w:val="28"/>
        </w:rPr>
      </w:pPr>
      <w:r w:rsidRPr="00A950FC">
        <w:rPr>
          <w:rFonts w:ascii="Times New Roman" w:hAnsi="Times New Roman" w:cs="Times New Roman"/>
          <w:sz w:val="28"/>
          <w:szCs w:val="28"/>
        </w:rPr>
        <w:t xml:space="preserve">В случае оспаривания работником в судебном порядке увольнения по основаниям, предусмотренным </w:t>
      </w:r>
      <w:proofErr w:type="spellStart"/>
      <w:r w:rsidRPr="00A950FC">
        <w:rPr>
          <w:rFonts w:ascii="Times New Roman" w:hAnsi="Times New Roman" w:cs="Times New Roman"/>
          <w:sz w:val="28"/>
          <w:szCs w:val="28"/>
        </w:rPr>
        <w:t>пп</w:t>
      </w:r>
      <w:proofErr w:type="spellEnd"/>
      <w:r w:rsidRPr="00A950FC">
        <w:rPr>
          <w:rFonts w:ascii="Times New Roman" w:hAnsi="Times New Roman" w:cs="Times New Roman"/>
          <w:sz w:val="28"/>
          <w:szCs w:val="28"/>
        </w:rPr>
        <w:t>. «в» п. 6 ч. 1 ст. 81 ТК РФ, работодатель обязан представить суду доказательства, свидетельствующие о том, что сведения, которые работник разгласил, в соответствии с действующим законодательством относятся в данном случае к персональным данным другого работника, и эти сведения стали известны работнику в связи с исполнением им трудовых обязанностей и он обязывался ранее не разглашать такие сведения.</w:t>
      </w: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A950FC">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A950FC" w:rsidRPr="00614814" w:rsidRDefault="00A950FC" w:rsidP="00A950FC">
      <w:pPr>
        <w:spacing w:after="0" w:line="240" w:lineRule="auto"/>
        <w:jc w:val="center"/>
        <w:rPr>
          <w:rFonts w:ascii="Times New Roman" w:hAnsi="Times New Roman" w:cs="Times New Roman"/>
          <w:b/>
          <w:color w:val="000000" w:themeColor="text1"/>
          <w:sz w:val="28"/>
          <w:szCs w:val="28"/>
        </w:rPr>
      </w:pPr>
    </w:p>
    <w:p w:rsidR="00A950FC" w:rsidRPr="00614814" w:rsidRDefault="00037189" w:rsidP="00A950FC">
      <w:pPr>
        <w:pStyle w:val="1"/>
        <w:spacing w:before="0" w:line="240" w:lineRule="auto"/>
        <w:jc w:val="center"/>
      </w:pPr>
      <w:r w:rsidRPr="00037189">
        <w:rPr>
          <w:rFonts w:ascii="Times New Roman" w:hAnsi="Times New Roman" w:cs="Times New Roman"/>
          <w:b/>
          <w:bCs/>
          <w:color w:val="000000" w:themeColor="text1"/>
          <w:sz w:val="28"/>
          <w:szCs w:val="28"/>
        </w:rPr>
        <w:t>Особенности регулирования труда лиц, работающих вахтовым методом</w:t>
      </w:r>
    </w:p>
    <w:p w:rsidR="00A950FC" w:rsidRPr="008F19B8" w:rsidRDefault="00A950FC" w:rsidP="00A950FC">
      <w:pPr>
        <w:spacing w:after="0" w:line="240" w:lineRule="auto"/>
        <w:ind w:firstLine="709"/>
        <w:jc w:val="both"/>
        <w:rPr>
          <w:rFonts w:ascii="Times New Roman" w:hAnsi="Times New Roman" w:cs="Times New Roman"/>
          <w:sz w:val="28"/>
          <w:szCs w:val="28"/>
        </w:rPr>
      </w:pP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Трудовой кодекс Российской Федерации (далее – ТК РФ) определяет вахтовый метод работы как особую форму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(часть 1 статьи 279 ТК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При этом законодательно предусмотрено ограничение на работу вахтовым методом для работников в возрасте до 18 лет, беременных женщин и женщин, имеющих детей в возрасте до 3 лет, а также лиц, имеющих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либо в приспособленных для этих целей и оплачиваемых за счет работодателя общежитиях, иных жилых помещениях.</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Законодатель ограничил продолжительность вахты одним месяцем.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Особенностью труда при данном методе работы является установленный порядок учета рабочего времени – суммированный, при котором может признаваться любой учетный отрезок времени: месяц, квартал, иной более длительный период до одного года.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Включается все рабочее время, в том числе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 xml:space="preserve">Необходимо обратить внимание, что дни нахождения в пути к месту работы и обратно в рабочее время не включаются и могут приходиться на дни </w:t>
      </w:r>
      <w:proofErr w:type="spellStart"/>
      <w:r w:rsidRPr="00037189">
        <w:rPr>
          <w:rFonts w:ascii="Times New Roman" w:hAnsi="Times New Roman" w:cs="Times New Roman"/>
          <w:sz w:val="28"/>
          <w:szCs w:val="28"/>
        </w:rPr>
        <w:t>междувахтового</w:t>
      </w:r>
      <w:proofErr w:type="spellEnd"/>
      <w:r w:rsidRPr="00037189">
        <w:rPr>
          <w:rFonts w:ascii="Times New Roman" w:hAnsi="Times New Roman" w:cs="Times New Roman"/>
          <w:sz w:val="28"/>
          <w:szCs w:val="28"/>
        </w:rPr>
        <w:t xml:space="preserve"> отдыха.  </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Рабочее время и время отдыха в пределах учетного периода регламентируются графиком работы на вахте, утверждаемым работодателем с учетом мнения выборного органа первичной профсоюзной организации и доводится до сведения работников не позднее чем за два месяца до введения его в действие.</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 xml:space="preserve">Частями 3, 4 статьи 301 ТК РФ предусмотрена оплата каждого дня отдыха в связи с переработкой рабочего времени в пределах графика работы на вахте (день </w:t>
      </w:r>
      <w:proofErr w:type="spellStart"/>
      <w:r w:rsidRPr="00037189">
        <w:rPr>
          <w:rFonts w:ascii="Times New Roman" w:hAnsi="Times New Roman" w:cs="Times New Roman"/>
          <w:sz w:val="28"/>
          <w:szCs w:val="28"/>
        </w:rPr>
        <w:t>междувахтового</w:t>
      </w:r>
      <w:proofErr w:type="spellEnd"/>
      <w:r w:rsidRPr="00037189">
        <w:rPr>
          <w:rFonts w:ascii="Times New Roman" w:hAnsi="Times New Roman" w:cs="Times New Roman"/>
          <w:sz w:val="28"/>
          <w:szCs w:val="28"/>
        </w:rPr>
        <w:t xml:space="preserve"> отдыха) в размере дневной тарифной ставки, дневной ставки (части оклада (должностного оклада) за день работы), если </w:t>
      </w:r>
      <w:r w:rsidRPr="00037189">
        <w:rPr>
          <w:rFonts w:ascii="Times New Roman" w:hAnsi="Times New Roman" w:cs="Times New Roman"/>
          <w:sz w:val="28"/>
          <w:szCs w:val="28"/>
        </w:rPr>
        <w:lastRenderedPageBreak/>
        <w:t>более высокая оплата не установлена коллективным договором, локальным нормативным актом или трудовым договором.</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w:t>
      </w:r>
      <w:proofErr w:type="spellStart"/>
      <w:r w:rsidRPr="00037189">
        <w:rPr>
          <w:rFonts w:ascii="Times New Roman" w:hAnsi="Times New Roman" w:cs="Times New Roman"/>
          <w:sz w:val="28"/>
          <w:szCs w:val="28"/>
        </w:rPr>
        <w:t>междувахтового</w:t>
      </w:r>
      <w:proofErr w:type="spellEnd"/>
      <w:r w:rsidRPr="00037189">
        <w:rPr>
          <w:rFonts w:ascii="Times New Roman" w:hAnsi="Times New Roman" w:cs="Times New Roman"/>
          <w:sz w:val="28"/>
          <w:szCs w:val="28"/>
        </w:rPr>
        <w:t xml:space="preserve"> отдыха.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Трудовым законодательством предусмотрены дополнительные гарантии работникам, выезжающим для выполнения работ вахтовым методом в районы Крайнего Севера и приравненные к ним местности из других районов.</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Так, им 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 предоставляется ежегодный дополнительный оплачиваемый отпуск в порядке и на условиях, которые предусмотрены для лиц, постоянно работающих: в районах Крайнего Севера, - 24 календарных дня; в местностях, приравненных к районам Крайнего Севера, - 16 календарных дней.</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Кроме того, в стаж работы, дающий право работникам,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(часть 6 статьи 302 ТК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За каждый день нахождения в пути от места нахождения работодателя или пункта сбора до места выполнения работы и обратно,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К обязанности работодателя согласно части 9 статьи 302 ТК РФ относится доставка работников от места нахождения работодателя или пункта сбора до места выполнения работы и обратно за свой счет, либо компенсация расходов на оплату стоимости его проезда.</w:t>
      </w: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A950FC">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A950FC" w:rsidRPr="00614814" w:rsidRDefault="00A950FC" w:rsidP="00A950FC">
      <w:pPr>
        <w:spacing w:after="0" w:line="240" w:lineRule="auto"/>
        <w:jc w:val="center"/>
        <w:rPr>
          <w:rFonts w:ascii="Times New Roman" w:hAnsi="Times New Roman" w:cs="Times New Roman"/>
          <w:b/>
          <w:color w:val="000000" w:themeColor="text1"/>
          <w:sz w:val="28"/>
          <w:szCs w:val="28"/>
        </w:rPr>
      </w:pPr>
    </w:p>
    <w:p w:rsidR="00A950FC" w:rsidRPr="00614814" w:rsidRDefault="00037189" w:rsidP="00A950FC">
      <w:pPr>
        <w:pStyle w:val="1"/>
        <w:spacing w:before="0" w:line="240" w:lineRule="auto"/>
        <w:jc w:val="center"/>
      </w:pPr>
      <w:r w:rsidRPr="00037189">
        <w:rPr>
          <w:rFonts w:ascii="Times New Roman" w:hAnsi="Times New Roman" w:cs="Times New Roman"/>
          <w:b/>
          <w:bCs/>
          <w:color w:val="000000" w:themeColor="text1"/>
          <w:sz w:val="28"/>
          <w:szCs w:val="28"/>
        </w:rPr>
        <w:t>Трудовые права несовершеннолетних</w:t>
      </w:r>
    </w:p>
    <w:p w:rsidR="00A950FC" w:rsidRPr="008F19B8" w:rsidRDefault="00A950FC" w:rsidP="00A950FC">
      <w:pPr>
        <w:spacing w:after="0" w:line="240" w:lineRule="auto"/>
        <w:ind w:firstLine="709"/>
        <w:jc w:val="both"/>
        <w:rPr>
          <w:rFonts w:ascii="Times New Roman" w:hAnsi="Times New Roman" w:cs="Times New Roman"/>
          <w:sz w:val="28"/>
          <w:szCs w:val="28"/>
        </w:rPr>
      </w:pP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Частью 4 статьи 67 Конституции Российской Федерации закреплено, что дети являются важнейшим приоритетом государственной политики России, в связи с чем государство приняло на себя обязательство создать условия их всестороннему развитию и воспитанию.</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настоящее время прокуратура является одним из самых эффективных правозащитных органов в Российской Федерации, а вопросы защиты прав и законных интересов несовершеннолетних отнесены к приоритетным направлениям ее деятельности.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Особое внимание органов прокуратуры в данном направлении сосредоточено на защите трудовых прав детей.</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Наиболее распространенными нарушениями являются: невыплата заработной платы, незаконное привлечение к дисциплинарной ответственности, допуск к работе без заключения трудовых договоров или без получения согласия родителей (попечителя или органа опеки и попечительства), без обязательных медицинских осмотров; локальные правовые акты работодателей не учитывают особенности трудовых прав и обязанностей несовершеннолетних.</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По общему правилу, в соответствии со статьей 63 Трудового кодекса Российской Федерации (далее - ТК РФ) заключение трудового договора допускается с лицами, достигшими возраста 16 лет.</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Дети 15-летнего возраста могут заключать трудовой договор для выполнения легкого труда, с 14 лет – только с письменного согласия одного из родителей (попечителя) или, в отдельных случаях, органа опеки и попечительства, иного законного представителя. Работа для таких несовершеннолетних не должна причинять вред здоровью и не наносить ущерб процессу обучения.</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Заключение трудового договора с детьми, не достигшими 14 лет, допускается в организациях кинематографии, театрах, театральных и концертных организациях, цирках, которая допускается с согласия одного из родителей (опекуна) и разрешения органа опеки и попечительства детей. В таких случаях трудовой договор от имени ребенка подписывается его родителем (опекуном).</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силу ст. 70 ТК РФ при приеме на работу несовершеннолетнего испытательный срок не устанавливается.</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Для несовершеннолетних устанавливается сокращенная продолжительность рабочего времени и ежедневной работы (смены): для работников до 16 лет – не более 24 часов в неделю, с 16 до 18 лет – не более 35 часов (статья 92 ТК РФ); ежедневная работа детей от 14 до 15 лет составляет 4 часа, от 15 до 16 лет – 5 часов, от 16 до 18 лет – 7 часов (статья 94 ТК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Несовершеннолетние не могут быть привлечены к работе в ночное время и к сверхурочной работе (статьи 96 и 99 ТК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lastRenderedPageBreak/>
        <w:t>На основании статей 122, 125 ТК РФ отпуск несовершеннолетним предоставляться в удобное для них время, а отзыв из него запрещен.</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Статьи 265, 268 ТК РФ предусматривают запрещение труда несовершеннолетних на работах с вредными и (или) опасными условиями труда, на подземных работах, вахтовым методом, в религиозных организациях,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Полный перечень таких работ утвержден постановлением Правительства Российской Федерации от 25.02.2000 № 163.</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Расторжение трудового договора с несовершеннолетними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установленного статьей 81 ТК РФ, допускается только с согласия соответствующей государственной инспекции труда и комиссии по делам несовершеннолетних и защите их прав (статья 269 ТК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При этом несовершеннолетний работник несет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(статья 242 ТК РФ).</w:t>
      </w: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A950FC">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A950FC" w:rsidRPr="00614814" w:rsidRDefault="00A950FC" w:rsidP="00A950FC">
      <w:pPr>
        <w:spacing w:after="0" w:line="240" w:lineRule="auto"/>
        <w:jc w:val="center"/>
        <w:rPr>
          <w:rFonts w:ascii="Times New Roman" w:hAnsi="Times New Roman" w:cs="Times New Roman"/>
          <w:b/>
          <w:color w:val="000000" w:themeColor="text1"/>
          <w:sz w:val="28"/>
          <w:szCs w:val="28"/>
        </w:rPr>
      </w:pPr>
    </w:p>
    <w:p w:rsidR="00A950FC" w:rsidRPr="00614814" w:rsidRDefault="00037189" w:rsidP="00A950FC">
      <w:pPr>
        <w:pStyle w:val="1"/>
        <w:spacing w:before="0" w:line="240" w:lineRule="auto"/>
        <w:jc w:val="center"/>
      </w:pPr>
      <w:r w:rsidRPr="00037189">
        <w:rPr>
          <w:rFonts w:ascii="Times New Roman" w:hAnsi="Times New Roman" w:cs="Times New Roman"/>
          <w:b/>
          <w:bCs/>
          <w:color w:val="000000" w:themeColor="text1"/>
          <w:sz w:val="28"/>
          <w:szCs w:val="28"/>
        </w:rPr>
        <w:t>Трудовым законодательством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A950FC" w:rsidRPr="008F19B8" w:rsidRDefault="00A950FC" w:rsidP="00A950FC">
      <w:pPr>
        <w:spacing w:after="0" w:line="240" w:lineRule="auto"/>
        <w:ind w:firstLine="709"/>
        <w:jc w:val="both"/>
        <w:rPr>
          <w:rFonts w:ascii="Times New Roman" w:hAnsi="Times New Roman" w:cs="Times New Roman"/>
          <w:sz w:val="28"/>
          <w:szCs w:val="28"/>
        </w:rPr>
      </w:pP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статью 261 Трудового кодекса Российской Федерации внесены изменения, в соответствии с которыми работодателям запретили увольнять по своей инициативе сотрудников, которые в одиночку воспитывают детей в возрасте до 16 лет.</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Ранее такие гарантии были предусмотрены для одинокой матери, воспитывающей ребенка в возрасте до 14 лет, и других лиц, воспитывающих таких детей без матери.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Увольнение таких сотрудников по инициативе работодателя допускают, при ликвидации организации или однократном грубом нарушении обязанностей.</w:t>
      </w: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037189" w:rsidRDefault="00037189"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A950FC">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A950FC" w:rsidRPr="00614814" w:rsidRDefault="00A950FC" w:rsidP="00A950FC">
      <w:pPr>
        <w:spacing w:after="0" w:line="240" w:lineRule="auto"/>
        <w:jc w:val="center"/>
        <w:rPr>
          <w:rFonts w:ascii="Times New Roman" w:hAnsi="Times New Roman" w:cs="Times New Roman"/>
          <w:b/>
          <w:color w:val="000000" w:themeColor="text1"/>
          <w:sz w:val="28"/>
          <w:szCs w:val="28"/>
        </w:rPr>
      </w:pPr>
    </w:p>
    <w:p w:rsidR="00A950FC" w:rsidRPr="00614814" w:rsidRDefault="00037189" w:rsidP="00A950FC">
      <w:pPr>
        <w:pStyle w:val="1"/>
        <w:spacing w:before="0" w:line="240" w:lineRule="auto"/>
        <w:jc w:val="center"/>
      </w:pPr>
      <w:r w:rsidRPr="00037189">
        <w:rPr>
          <w:rFonts w:ascii="Times New Roman" w:hAnsi="Times New Roman" w:cs="Times New Roman"/>
          <w:b/>
          <w:bCs/>
          <w:color w:val="000000" w:themeColor="text1"/>
          <w:sz w:val="28"/>
          <w:szCs w:val="28"/>
        </w:rPr>
        <w:t>Ответственность за нарушение трудового законодательства, связанного с отпусками работников</w:t>
      </w:r>
    </w:p>
    <w:p w:rsidR="00A950FC" w:rsidRPr="008F19B8" w:rsidRDefault="00A950FC" w:rsidP="00A950FC">
      <w:pPr>
        <w:spacing w:after="0" w:line="240" w:lineRule="auto"/>
        <w:ind w:firstLine="709"/>
        <w:jc w:val="both"/>
        <w:rPr>
          <w:rFonts w:ascii="Times New Roman" w:hAnsi="Times New Roman" w:cs="Times New Roman"/>
          <w:sz w:val="28"/>
          <w:szCs w:val="28"/>
        </w:rPr>
      </w:pP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Любой работодатель за нарушение трудового законодательства, связанного с отпусками работников, в соответствии с законодательством Российской Федерации в зависимости от нарушения может быть привлечен к материальной, административной, уголовной ответственности.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Условия и порядок предоставления ежегодных оплачиваемых отпусков работникам, работающим по трудовому договору в соответствии с Трудовым кодексом Российской Федерации, регулируются главой 19 Трудового кодекса Российской Федерации.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График отпусков - это обязательный локальный нормативный акт, который определяет очередность предоставления работникам ежегодных оплачиваемых отпусков (ст. 123 Трудового кодекса Российской Федерации).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График отпусков обязателен как для работника, так и для работодателя.</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Регулирование процесса предоставления работникам ежегодных оплачиваемых отпусков осуществляет работодатель, который составляет и утверждает график отпусков, своевременно предупреждает работника о времени начала и окончания отпуска.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При составлении графика отпусков работодатель обязан учитывать право отдельных категорий работников использовать ежегодный оплачиваемый отпуск в удобное для них время года в случаях, предусмотренных Кодексом или иными федеральными законами, коллективным договором, соглашениями, локальными нормативными актами.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Таким образом, по заявлению работника, имеющего право на использование ежегодного оплачиваемого отпуска в удобное для него время, ежегодный оплачиваемый отпуск должен быть ему предоставлен в указанный им период. Конкретная дата предоставления ежегодного оплачиваемого отпуска определяется по желанию работника.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За отсутствие графика отпусков предусмотрена административная ответственность по ч. 1, 2 ст. 5.27 Кодекса об административных правонарушениях РФ (КоАП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первый раз предусмотрено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 Повторное аналогичное нарушение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lastRenderedPageBreak/>
        <w:t>Несоблюдение графика отпусков может повлечь материальную ответственность в виде компенсации морального вреда и (или) административную ответственность, если работодатель виноват несоблюдении графика отпусков. Так, законодательством предусмотрена административная ответственность по ч. 1, 2 ст. 5.27 Кодекса об административных правонарушениях РФ (КоАП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первый раз предусмотрено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 Повторное аналогичное нарушение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Размер денежной компенсации морального вреда, причиненного работнику неправомерными действиями или бездействием работодателя, (если работник о ней заявит) определяется работодателем по соглашению с работником, а в случае возникновения спора факт причинения работнику морального вреда и размеры его возмещения определяются судом (ст. 237 Трудового кодекса Российской Федерации).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Вместе с тем, если в график отпусков внесены изменения или работник использовал отпуск в удобное для него время, а не по графику отпусков, ответственность работодателя за несоблюдение графика отпусков не наступает.</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соответствии со ст. 114, ст. 115 Трудового кодекса Российской Федерации работникам предоставляются ежегодные отпуска с сохранением места работы (должности) и среднего заработка продолжительностью не менее 28 календарных дней. На основании статьи 122 Трудового кодекса Российской Федерации оплачиваемый отпуск должен предоставляться работнику ежегодно, т.е. в каждом рабочем году.</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Трудовым кодексом и иными федеральными законами (ст. 116 Трудового кодекса Российской Федерации).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Также работодатель в соответствии со ст. 128 Трудового кодекса Российской Федерации обязан на основании письменного заявления работника предоставить отпуск без сохранения заработной платы некоторым категориям работников.</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lastRenderedPageBreak/>
        <w:t xml:space="preserve">За </w:t>
      </w:r>
      <w:proofErr w:type="spellStart"/>
      <w:r w:rsidRPr="00037189">
        <w:rPr>
          <w:rFonts w:ascii="Times New Roman" w:hAnsi="Times New Roman" w:cs="Times New Roman"/>
          <w:sz w:val="28"/>
          <w:szCs w:val="28"/>
        </w:rPr>
        <w:t>непредоставление</w:t>
      </w:r>
      <w:proofErr w:type="spellEnd"/>
      <w:r w:rsidRPr="00037189">
        <w:rPr>
          <w:rFonts w:ascii="Times New Roman" w:hAnsi="Times New Roman" w:cs="Times New Roman"/>
          <w:sz w:val="28"/>
          <w:szCs w:val="28"/>
        </w:rPr>
        <w:t xml:space="preserve"> отпуска, который полагается работнику, предусмотрена материальная ответственность в виде денежной компенсации морального вреда работнику и (или) административная ответственность. Административная ответственность за </w:t>
      </w:r>
      <w:proofErr w:type="spellStart"/>
      <w:r w:rsidRPr="00037189">
        <w:rPr>
          <w:rFonts w:ascii="Times New Roman" w:hAnsi="Times New Roman" w:cs="Times New Roman"/>
          <w:sz w:val="28"/>
          <w:szCs w:val="28"/>
        </w:rPr>
        <w:t>непредоставление</w:t>
      </w:r>
      <w:proofErr w:type="spellEnd"/>
      <w:r w:rsidRPr="00037189">
        <w:rPr>
          <w:rFonts w:ascii="Times New Roman" w:hAnsi="Times New Roman" w:cs="Times New Roman"/>
          <w:sz w:val="28"/>
          <w:szCs w:val="28"/>
        </w:rPr>
        <w:t xml:space="preserve"> полагающегося по закону отпуска, если это нарушение совершено впервые, предусмотрена ч. 1 ст. 5.27 КоАП РФ в виде предупреждения, штрафа. За повторное нарушение - ответственность по ч. 2 ст. 5.27 КоАП РФ в виде штрафа, дисквалификации должностного лица на срок от года до трех лет. А если отпуск установлен коллективным договором, соглашением, то административная ответственность за его </w:t>
      </w:r>
      <w:proofErr w:type="spellStart"/>
      <w:r w:rsidRPr="00037189">
        <w:rPr>
          <w:rFonts w:ascii="Times New Roman" w:hAnsi="Times New Roman" w:cs="Times New Roman"/>
          <w:sz w:val="28"/>
          <w:szCs w:val="28"/>
        </w:rPr>
        <w:t>непредоставление</w:t>
      </w:r>
      <w:proofErr w:type="spellEnd"/>
      <w:r w:rsidRPr="00037189">
        <w:rPr>
          <w:rFonts w:ascii="Times New Roman" w:hAnsi="Times New Roman" w:cs="Times New Roman"/>
          <w:sz w:val="28"/>
          <w:szCs w:val="28"/>
        </w:rPr>
        <w:t xml:space="preserve"> предусмотрена ч. 1 ст. 5.31 КоАП РФ в виде предупреждения или штрафа в размере от трех тысяч до пяти тысяч рублей.</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Оплата отпуска производится не позднее чем за три дня до его начала (ст. 136 Трудового кодекса Российской Федерации). Если день выплаты пришелся на выходной или нерабочий праздничный день, отпускные выплачиваются не позднее, чем накануне этого дня. Это условие не может быть ухудшено ни по соглашению сторон, ни на основании коллективного договора.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За невыплату, в том числе неполную выплату, отпускных работодатель может быть привлечен к административной, материальной и уголовной ответственности.</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Материальная ответственность предусмотрена ст. 236 Трудового кодекса Российской Федерации. По ней работодатель обязан выплатить компенсацию работнику в размере 1/150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В более высоком размере необходимо выплатить компенсацию, если это предусмотрено коллективным договором, локальным нормативным актом или трудовым договором. Причем сделать это должен работодатель независимо от его вины (письмо Минтруда России от 31.10.2019 N 14-2/ООГ-8456).</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В целях соблюдения трудового законодательства Российской Федерации, а также обеспечения права работника на выплату заработной платы своевременно и в полном размере работодатель вправе установить разумный срок для подачи заявления на ежегодный оплачиваемый отпуск работниками, имеющими право использовать ежегодный оплачиваемый отпуск в удобное для них время года.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Также работник может заявить о денежной компенсация ему морального вреда. Ее размер определяете по соглашению с работником, а в случае спора - определяет суд (ст. 237 ТК РФ).</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 xml:space="preserve">Административная ответственность за невыплату отпускных предусмотрена ч. 6, 7 ст. 5.27 КоАП РФ. Если данное правонарушение совершено впервые, то предусмотрено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w:t>
      </w:r>
      <w:r w:rsidRPr="00037189">
        <w:rPr>
          <w:rFonts w:ascii="Times New Roman" w:hAnsi="Times New Roman" w:cs="Times New Roman"/>
          <w:sz w:val="28"/>
          <w:szCs w:val="28"/>
        </w:rPr>
        <w:lastRenderedPageBreak/>
        <w:t>деятельность без образования юридического лица, - от одной тысячи до пяти тысяч рублей; на юридических лиц - от тридцати тысяч до пятидесяти тысяч рублей. Если правонарушение совершено повторно – накладывается административный штраф на должностных лиц в размере от двадцати тысяч до тридцати тысяч рублей или дисквалификация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Уголовная ответственность за невыплату отпускных предусмотрена ст. 145.1 Уголовного кодекса Российской Федерации. Например, ч. 1 ст. 145.1 Уголовного кодекса Российской Федерации предусмотрена ответственность за частичную невыплату отпускных более трех месяцев из-за корыстной, иной личной заинтересованности руководителя организации, в частности, в виде штрафа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А за полную невыплату отпускных свыше двух месяцев из-за корыстной, иной личной заинтересованности руководителя организации ч. 2 ст. 145.1 Уголовного кодекса Российской Федерации предусмотрены штраф в размере от ста тысяч до пятисот тысяч рублей или в размере заработной платы или иного дохода осужденного за период до трех лет, либо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37189" w:rsidRPr="00037189" w:rsidRDefault="00037189" w:rsidP="00037189">
      <w:pPr>
        <w:spacing w:after="0" w:line="240" w:lineRule="auto"/>
        <w:ind w:firstLine="709"/>
        <w:jc w:val="both"/>
        <w:rPr>
          <w:rFonts w:ascii="Times New Roman" w:hAnsi="Times New Roman" w:cs="Times New Roman"/>
          <w:sz w:val="28"/>
          <w:szCs w:val="28"/>
        </w:rPr>
      </w:pPr>
      <w:r w:rsidRPr="00037189">
        <w:rPr>
          <w:rFonts w:ascii="Times New Roman" w:hAnsi="Times New Roman" w:cs="Times New Roman"/>
          <w:sz w:val="28"/>
          <w:szCs w:val="28"/>
        </w:rPr>
        <w:t xml:space="preserve">Если же эти действия повлекли тяжкие последствия - штраф в размере от двухсот тысяч до пятисот тысяч рублей или в размере заработной платы или </w:t>
      </w:r>
      <w:proofErr w:type="gramStart"/>
      <w:r w:rsidRPr="00037189">
        <w:rPr>
          <w:rFonts w:ascii="Times New Roman" w:hAnsi="Times New Roman" w:cs="Times New Roman"/>
          <w:sz w:val="28"/>
          <w:szCs w:val="28"/>
        </w:rPr>
        <w:t>иного дохода</w:t>
      </w:r>
      <w:proofErr w:type="gramEnd"/>
      <w:r w:rsidRPr="00037189">
        <w:rPr>
          <w:rFonts w:ascii="Times New Roman" w:hAnsi="Times New Roman" w:cs="Times New Roman"/>
          <w:sz w:val="28"/>
          <w:szCs w:val="28"/>
        </w:rPr>
        <w:t xml:space="preserve"> осужденного за период от одного года до трех лет либо лишение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(ч. 3 ст. 145.1 УК РФ).</w:t>
      </w: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A950FC">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A950FC" w:rsidRPr="00614814" w:rsidRDefault="00A950FC" w:rsidP="00A950FC">
      <w:pPr>
        <w:spacing w:after="0" w:line="240" w:lineRule="auto"/>
        <w:jc w:val="center"/>
        <w:rPr>
          <w:rFonts w:ascii="Times New Roman" w:hAnsi="Times New Roman" w:cs="Times New Roman"/>
          <w:b/>
          <w:color w:val="000000" w:themeColor="text1"/>
          <w:sz w:val="28"/>
          <w:szCs w:val="28"/>
        </w:rPr>
      </w:pPr>
    </w:p>
    <w:p w:rsidR="00A950FC" w:rsidRPr="00614814" w:rsidRDefault="009C2EDE" w:rsidP="00A950FC">
      <w:pPr>
        <w:pStyle w:val="1"/>
        <w:spacing w:before="0" w:line="240" w:lineRule="auto"/>
        <w:jc w:val="center"/>
      </w:pPr>
      <w:r w:rsidRPr="009C2EDE">
        <w:rPr>
          <w:rFonts w:ascii="Times New Roman" w:hAnsi="Times New Roman" w:cs="Times New Roman"/>
          <w:b/>
          <w:bCs/>
          <w:color w:val="000000" w:themeColor="text1"/>
          <w:sz w:val="28"/>
          <w:szCs w:val="28"/>
        </w:rPr>
        <w:t>Обязан ли работодатель сократить продолжительность рабочего дня офисных работников при высокой температуре воздуха?</w:t>
      </w:r>
    </w:p>
    <w:p w:rsidR="00A950FC" w:rsidRPr="008F19B8" w:rsidRDefault="00A950FC" w:rsidP="00A950FC">
      <w:pPr>
        <w:spacing w:after="0" w:line="240" w:lineRule="auto"/>
        <w:ind w:firstLine="709"/>
        <w:jc w:val="both"/>
        <w:rPr>
          <w:rFonts w:ascii="Times New Roman" w:hAnsi="Times New Roman" w:cs="Times New Roman"/>
          <w:sz w:val="28"/>
          <w:szCs w:val="28"/>
        </w:rPr>
      </w:pP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При высокой температуре воздуха на рабочем месте, то есть при температуре выше допустимых диапазонов, работодателю необходимо обеспечить температуру воздуха в допустимых пределах, либо приостановить работу до установления допустимых значений температуры воздуха. Также работодатель вправе использовать иные варианты, например, перевод работников по соглашению на дистанционную работу на определенный период времени.</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Предельно допустимые уровни физических факторов на рабочих местах установлены СанПиН 1.2.3685-21, утвержденными Постановлением Главного государственного санитарного врача РФ от 28.01.2021 № 2. Температура воздуха является одним из показателей, характеризующих микроклимат на рабочих местах в производственных помещениях (</w:t>
      </w:r>
      <w:proofErr w:type="spellStart"/>
      <w:r w:rsidRPr="009C2EDE">
        <w:rPr>
          <w:rFonts w:ascii="Times New Roman" w:hAnsi="Times New Roman" w:cs="Times New Roman"/>
          <w:sz w:val="28"/>
          <w:szCs w:val="28"/>
        </w:rPr>
        <w:t>пп</w:t>
      </w:r>
      <w:proofErr w:type="spellEnd"/>
      <w:r w:rsidRPr="009C2EDE">
        <w:rPr>
          <w:rFonts w:ascii="Times New Roman" w:hAnsi="Times New Roman" w:cs="Times New Roman"/>
          <w:sz w:val="28"/>
          <w:szCs w:val="28"/>
        </w:rPr>
        <w:t>. «а» п. 27 СанПиН 1.2.3685-21). В соответствии с п. 3 ст. 39 Федерального закона от 30.03.1999 № 52-ФЗ «О санитарно-эпидемиологическом благополучии населения» соблюдение санитарных правил является обязательным для граждан, индивидуальных предпринимателей и юридических лиц. В связи с этим, работодатель обязан обеспечить на рабочих местах температуру воздуха в пределах допустимых значений. Обязанность по введению сокращенной продолжительности рабочего дня при высокой температуре воздуха на работодателя Трудовым кодексом Российской Федерации не возложена.</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 </w:t>
      </w: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9C2EDE" w:rsidRDefault="009C2EDE"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A950FC">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A950FC" w:rsidRPr="00614814" w:rsidRDefault="00A950FC" w:rsidP="00A950FC">
      <w:pPr>
        <w:spacing w:after="0" w:line="240" w:lineRule="auto"/>
        <w:jc w:val="center"/>
        <w:rPr>
          <w:rFonts w:ascii="Times New Roman" w:hAnsi="Times New Roman" w:cs="Times New Roman"/>
          <w:b/>
          <w:color w:val="000000" w:themeColor="text1"/>
          <w:sz w:val="28"/>
          <w:szCs w:val="28"/>
        </w:rPr>
      </w:pPr>
    </w:p>
    <w:p w:rsidR="00A950FC" w:rsidRPr="00614814" w:rsidRDefault="009C2EDE" w:rsidP="00A950FC">
      <w:pPr>
        <w:pStyle w:val="1"/>
        <w:spacing w:before="0" w:line="240" w:lineRule="auto"/>
        <w:jc w:val="center"/>
      </w:pPr>
      <w:r w:rsidRPr="009C2EDE">
        <w:rPr>
          <w:rFonts w:ascii="Times New Roman" w:hAnsi="Times New Roman" w:cs="Times New Roman"/>
          <w:b/>
          <w:bCs/>
          <w:color w:val="000000" w:themeColor="text1"/>
          <w:sz w:val="28"/>
          <w:szCs w:val="28"/>
        </w:rPr>
        <w:t>Каков порядок трудоустройства бывших государственных и муниципальных служащих?</w:t>
      </w:r>
    </w:p>
    <w:p w:rsidR="00A950FC" w:rsidRPr="008F19B8" w:rsidRDefault="00A950FC" w:rsidP="00A950FC">
      <w:pPr>
        <w:spacing w:after="0" w:line="240" w:lineRule="auto"/>
        <w:ind w:firstLine="709"/>
        <w:jc w:val="both"/>
        <w:rPr>
          <w:rFonts w:ascii="Times New Roman" w:hAnsi="Times New Roman" w:cs="Times New Roman"/>
          <w:sz w:val="28"/>
          <w:szCs w:val="28"/>
        </w:rPr>
      </w:pP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Особенности трудоустройства бывших государственных и муниципальных служащих определены в статье 64.1 Трудового кодекса РФ (далее – ТК РФ), а также в статье 12 Федерального закона от 25.12.2008 № 273-ФЗ «О противодействии коррупции».</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Данные правовые нормы установлены в целях противодействия коррупции, исключения возможности взаимодействия бывшего государственного (муниципального) служащего с тем органом, в котором он ранее находился на службе. Согласно статье 64.1 ТК РФ граждане, замещавшие должности государственной или муниципальной службы, перечень которых устанавливается нормативными правовыми актами РФ,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(муниципального)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Порядок формирования данных комиссий и ведения ими деятельности определяется Положением, утвержденным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В целях получения указанного согласия гражданин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 Обращение в комиссию в целях получения согласия на трудоустройство является обязанностью гражданина - бывшего государственного служащего.</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 xml:space="preserve">Несоблюдение данного требования влечет прекращение трудового или гражданско-правового договора на выполнение работ, оказание услуг, заключенного с ним. Данная норма относится лишь к тем организациям, в отношении которых ранее государственный (муниципальный) служащий осуществлял управленческие функции. Под функциями государственного, муниципального (административного) управления организацией понимаются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w:t>
      </w:r>
      <w:r w:rsidRPr="009C2EDE">
        <w:rPr>
          <w:rFonts w:ascii="Times New Roman" w:hAnsi="Times New Roman" w:cs="Times New Roman"/>
          <w:sz w:val="28"/>
          <w:szCs w:val="28"/>
        </w:rPr>
        <w:lastRenderedPageBreak/>
        <w:t>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В соответствии со статьей 64.1 ТК РФ граждане, замещавшие должности государственной или муниципальной службы,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 Работодатель при заключении трудовых договоров с гражданами, замещавшими должности государственной или муниципальной службы, перечень которых устанавливается Указом Президента РФ от 18.05.2009 № 557 «Об утверждении перечня должностей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течение двух лет после их увольнения с государственной или муниципальной службы обязан в 10-дневный срок сообщать о заключении таких договоров представителю нанимателя (работодателю) государственного или муниципального служащего по последнему месту его службы.</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Несоблюдение этих требований влечет для работодателя привлечение к административной ответственности по статье 19.29 КоАП РФ.</w:t>
      </w:r>
    </w:p>
    <w:p w:rsidR="009C2EDE" w:rsidRPr="009C2EDE" w:rsidRDefault="009C2EDE" w:rsidP="009C2EDE">
      <w:pPr>
        <w:spacing w:after="0" w:line="240" w:lineRule="auto"/>
        <w:ind w:firstLine="709"/>
        <w:jc w:val="both"/>
        <w:rPr>
          <w:rFonts w:ascii="Times New Roman" w:hAnsi="Times New Roman" w:cs="Times New Roman"/>
          <w:sz w:val="28"/>
          <w:szCs w:val="28"/>
        </w:rPr>
      </w:pPr>
      <w:r w:rsidRPr="009C2EDE">
        <w:rPr>
          <w:rFonts w:ascii="Times New Roman" w:hAnsi="Times New Roman" w:cs="Times New Roman"/>
          <w:sz w:val="28"/>
          <w:szCs w:val="28"/>
        </w:rPr>
        <w:t> </w:t>
      </w: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5E11C1">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5E11C1" w:rsidRPr="00614814" w:rsidRDefault="005E11C1" w:rsidP="005E11C1">
      <w:pPr>
        <w:spacing w:after="0" w:line="240" w:lineRule="auto"/>
        <w:jc w:val="center"/>
        <w:rPr>
          <w:rFonts w:ascii="Times New Roman" w:hAnsi="Times New Roman" w:cs="Times New Roman"/>
          <w:b/>
          <w:color w:val="000000" w:themeColor="text1"/>
          <w:sz w:val="28"/>
          <w:szCs w:val="28"/>
        </w:rPr>
      </w:pPr>
    </w:p>
    <w:p w:rsidR="005E11C1" w:rsidRPr="005E11C1" w:rsidRDefault="005E11C1" w:rsidP="005E11C1">
      <w:pPr>
        <w:pStyle w:val="1"/>
        <w:spacing w:before="0" w:line="240" w:lineRule="auto"/>
        <w:jc w:val="center"/>
        <w:rPr>
          <w:rFonts w:ascii="Times New Roman" w:hAnsi="Times New Roman" w:cs="Times New Roman"/>
          <w:b/>
          <w:bCs/>
          <w:color w:val="000000" w:themeColor="text1"/>
          <w:sz w:val="28"/>
          <w:szCs w:val="28"/>
        </w:rPr>
      </w:pPr>
      <w:r w:rsidRPr="005E11C1">
        <w:rPr>
          <w:rFonts w:ascii="Times New Roman" w:hAnsi="Times New Roman" w:cs="Times New Roman"/>
          <w:b/>
          <w:bCs/>
          <w:color w:val="000000" w:themeColor="text1"/>
          <w:sz w:val="28"/>
          <w:szCs w:val="28"/>
        </w:rPr>
        <w:t>Какие условия необходимо соблюсти при трудоустройстве несовершеннолетнего, достигшего возраста 14 лет?</w:t>
      </w: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r w:rsidRPr="005E11C1">
        <w:rPr>
          <w:rFonts w:ascii="Times New Roman" w:hAnsi="Times New Roman" w:cs="Times New Roman"/>
          <w:sz w:val="28"/>
          <w:szCs w:val="28"/>
        </w:rPr>
        <w:t xml:space="preserve">Статьей 76.1 Уголовного кодекса Российской Федерации (далее – УК РФ) предусмотрено такое основание для освобождения от уголовной ответственности как возмещение ущерба, то есть имущественного вреда, причиненного преступлением. В случае, если лицо впервые совершило налоговое преступление, предусмотренное ст. 198-199.1, 199.3, 199.4 УК РФ, оно освобождается от уголовной ответственности при условии возмещения причинённого ущерба и перечисления в федеральный бюджет денежного возмещения в размере двукратной суммы причиненного ущерба. Частью 2 статьи 76.1 УК РФ регламентировано освобождении от уголовной ответственности в связи с возмещением ущерба в результате совершения преступлений в сфере предпринимательской и иной экономической деятельности. Принятие такого решения допускается также в случае полного возмещения причинённого ущерба и перечисления в федеральный бюджет денежного возмещения в размере двукратной суммы </w:t>
      </w:r>
      <w:proofErr w:type="spellStart"/>
      <w:proofErr w:type="gramStart"/>
      <w:r w:rsidRPr="005E11C1">
        <w:rPr>
          <w:rFonts w:ascii="Times New Roman" w:hAnsi="Times New Roman" w:cs="Times New Roman"/>
          <w:sz w:val="28"/>
          <w:szCs w:val="28"/>
        </w:rPr>
        <w:t>ущерба.Полное</w:t>
      </w:r>
      <w:proofErr w:type="spellEnd"/>
      <w:proofErr w:type="gramEnd"/>
      <w:r w:rsidRPr="005E11C1">
        <w:rPr>
          <w:rFonts w:ascii="Times New Roman" w:hAnsi="Times New Roman" w:cs="Times New Roman"/>
          <w:sz w:val="28"/>
          <w:szCs w:val="28"/>
        </w:rPr>
        <w:t xml:space="preserve"> возмещение ущерба, причиненного бюджетной системе РФ, должно быть подтверждено документами, удостоверяющими этот </w:t>
      </w:r>
      <w:proofErr w:type="spellStart"/>
      <w:r w:rsidRPr="005E11C1">
        <w:rPr>
          <w:rFonts w:ascii="Times New Roman" w:hAnsi="Times New Roman" w:cs="Times New Roman"/>
          <w:sz w:val="28"/>
          <w:szCs w:val="28"/>
        </w:rPr>
        <w:t>факт.Возмещение</w:t>
      </w:r>
      <w:proofErr w:type="spellEnd"/>
      <w:r w:rsidRPr="005E11C1">
        <w:rPr>
          <w:rFonts w:ascii="Times New Roman" w:hAnsi="Times New Roman" w:cs="Times New Roman"/>
          <w:sz w:val="28"/>
          <w:szCs w:val="28"/>
        </w:rPr>
        <w:t xml:space="preserve"> ущерба может быть произведено не только лицом, совершившим преступление, но и по его просьбе другими лицами.</w:t>
      </w: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5E11C1" w:rsidRDefault="005E11C1"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EA18DB">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EA18DB" w:rsidRPr="00614814" w:rsidRDefault="00EA18DB" w:rsidP="00EA18DB">
      <w:pPr>
        <w:spacing w:after="0" w:line="240" w:lineRule="auto"/>
        <w:jc w:val="center"/>
        <w:rPr>
          <w:rFonts w:ascii="Times New Roman" w:hAnsi="Times New Roman" w:cs="Times New Roman"/>
          <w:b/>
          <w:color w:val="000000" w:themeColor="text1"/>
          <w:sz w:val="28"/>
          <w:szCs w:val="28"/>
        </w:rPr>
      </w:pPr>
    </w:p>
    <w:p w:rsidR="00EA18DB" w:rsidRPr="00614814" w:rsidRDefault="00EA18DB" w:rsidP="00EA18DB">
      <w:pPr>
        <w:pStyle w:val="1"/>
        <w:spacing w:before="0" w:line="240" w:lineRule="auto"/>
        <w:jc w:val="center"/>
      </w:pPr>
      <w:r w:rsidRPr="00EA18DB">
        <w:rPr>
          <w:rFonts w:ascii="Times New Roman" w:hAnsi="Times New Roman" w:cs="Times New Roman"/>
          <w:b/>
          <w:bCs/>
          <w:color w:val="000000" w:themeColor="text1"/>
          <w:sz w:val="28"/>
          <w:szCs w:val="28"/>
        </w:rPr>
        <w:t>Можно ли заключить трудовой договор с подростков 14 лет?</w:t>
      </w:r>
    </w:p>
    <w:p w:rsidR="00EA18DB" w:rsidRPr="008F19B8" w:rsidRDefault="00EA18DB" w:rsidP="00EA18DB">
      <w:pPr>
        <w:spacing w:after="0" w:line="240" w:lineRule="auto"/>
        <w:ind w:firstLine="709"/>
        <w:jc w:val="both"/>
        <w:rPr>
          <w:rFonts w:ascii="Times New Roman" w:hAnsi="Times New Roman" w:cs="Times New Roman"/>
          <w:sz w:val="28"/>
          <w:szCs w:val="28"/>
        </w:rPr>
      </w:pP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Заключение трудового договора с лицом в возрасте 14 лет возможно только для выполнения им легкого труда, а также если работа не причиняет вреда его здоровью, не приносит ущерба в освоении образовательной программы и производится в свободное от учебы время.</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Для заключения трудового договора с подростком 14 лет обязательно требуется согласие одного из родителей (попечителя).</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Кроме того, при заключении трудового договора с лицами, не достигшими возраста 18 лет, работодатель обязан направить и оплатить прохождение несовершеннолетним обязательного предварительного медицинского осмотра.</w:t>
      </w: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EA18DB">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EA18DB" w:rsidRPr="00614814" w:rsidRDefault="00EA18DB" w:rsidP="00EA18DB">
      <w:pPr>
        <w:spacing w:after="0" w:line="240" w:lineRule="auto"/>
        <w:jc w:val="center"/>
        <w:rPr>
          <w:rFonts w:ascii="Times New Roman" w:hAnsi="Times New Roman" w:cs="Times New Roman"/>
          <w:b/>
          <w:color w:val="000000" w:themeColor="text1"/>
          <w:sz w:val="28"/>
          <w:szCs w:val="28"/>
        </w:rPr>
      </w:pPr>
    </w:p>
    <w:p w:rsidR="00EA18DB" w:rsidRPr="00614814" w:rsidRDefault="00EA18DB" w:rsidP="00EA18DB">
      <w:pPr>
        <w:pStyle w:val="1"/>
        <w:spacing w:before="0" w:line="240" w:lineRule="auto"/>
        <w:jc w:val="center"/>
      </w:pPr>
      <w:r w:rsidRPr="00EA18DB">
        <w:rPr>
          <w:rFonts w:ascii="Times New Roman" w:hAnsi="Times New Roman" w:cs="Times New Roman"/>
          <w:b/>
          <w:bCs/>
          <w:color w:val="000000" w:themeColor="text1"/>
          <w:sz w:val="28"/>
          <w:szCs w:val="28"/>
        </w:rPr>
        <w:t>Какие гарантии предусмотрены за работу в выходной день?</w:t>
      </w:r>
    </w:p>
    <w:p w:rsidR="00EA18DB" w:rsidRPr="008F19B8" w:rsidRDefault="00EA18DB" w:rsidP="00EA18DB">
      <w:pPr>
        <w:spacing w:after="0" w:line="240" w:lineRule="auto"/>
        <w:ind w:firstLine="709"/>
        <w:jc w:val="both"/>
        <w:rPr>
          <w:rFonts w:ascii="Times New Roman" w:hAnsi="Times New Roman" w:cs="Times New Roman"/>
          <w:sz w:val="28"/>
          <w:szCs w:val="28"/>
        </w:rPr>
      </w:pP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В соответствии со ст. 152 Трудового кодекса РФ работа в выходной или нерабочий праздничный день оплачивается не менее чем в двойном размере. В коллективном договоре, локальном нормативном акте, принятом с учетом мнения профсоюза (например, в положении об оплате труда), трудовом договоре с работником может быть предусмотрен и более высокий размер выплаты.</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Оплата в повышенном размере производится всем работникам за часы, фактически отработанные в выходной или нерабочий праздничный день.</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Для работников, с кем заключен трудовой договор до двух месяцев, за работу в выходные и нерабочие праздничные дни возможна только компенсация в денежной форме, взять отгул они не могут.</w:t>
      </w: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EA18DB">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EA18DB" w:rsidRPr="00614814" w:rsidRDefault="00EA18DB" w:rsidP="00EA18DB">
      <w:pPr>
        <w:spacing w:after="0" w:line="240" w:lineRule="auto"/>
        <w:jc w:val="center"/>
        <w:rPr>
          <w:rFonts w:ascii="Times New Roman" w:hAnsi="Times New Roman" w:cs="Times New Roman"/>
          <w:b/>
          <w:color w:val="000000" w:themeColor="text1"/>
          <w:sz w:val="28"/>
          <w:szCs w:val="28"/>
        </w:rPr>
      </w:pPr>
    </w:p>
    <w:p w:rsidR="00EA18DB" w:rsidRPr="00614814" w:rsidRDefault="00EA18DB" w:rsidP="00EA18DB">
      <w:pPr>
        <w:pStyle w:val="1"/>
        <w:spacing w:before="0" w:line="240" w:lineRule="auto"/>
        <w:jc w:val="center"/>
      </w:pPr>
      <w:r w:rsidRPr="00EA18DB">
        <w:rPr>
          <w:rFonts w:ascii="Times New Roman" w:hAnsi="Times New Roman" w:cs="Times New Roman"/>
          <w:b/>
          <w:bCs/>
          <w:color w:val="000000" w:themeColor="text1"/>
          <w:sz w:val="28"/>
          <w:szCs w:val="28"/>
        </w:rPr>
        <w:t>Работник на период испытания заболел. Нужно ли издавать приказ о продлении испытательного срока?</w:t>
      </w:r>
    </w:p>
    <w:p w:rsidR="00EA18DB" w:rsidRPr="008F19B8" w:rsidRDefault="00EA18DB" w:rsidP="00EA18DB">
      <w:pPr>
        <w:spacing w:after="0" w:line="240" w:lineRule="auto"/>
        <w:ind w:firstLine="709"/>
        <w:jc w:val="both"/>
        <w:rPr>
          <w:rFonts w:ascii="Times New Roman" w:hAnsi="Times New Roman" w:cs="Times New Roman"/>
          <w:sz w:val="28"/>
          <w:szCs w:val="28"/>
        </w:rPr>
      </w:pP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В соответствии с частью 7 статьи 70 Трудового кодекса Российской Федерации в срок испытания не засчитываются период временной нетрудоспособности работника и другие периоды, когда он фактически отсутствовал на работе, в том числе и время отсутствия работника на работе по неуважительным причинам.</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Пока работник находится на «больничном», течение срока испытания прерывается «автоматически» по закону, а потом «продлевается» на то количество дней, когда работник был временно нетрудоспособен.</w:t>
      </w: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EA18DB">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EA18DB" w:rsidRPr="00614814" w:rsidRDefault="00EA18DB" w:rsidP="00EA18DB">
      <w:pPr>
        <w:spacing w:after="0" w:line="240" w:lineRule="auto"/>
        <w:jc w:val="center"/>
        <w:rPr>
          <w:rFonts w:ascii="Times New Roman" w:hAnsi="Times New Roman" w:cs="Times New Roman"/>
          <w:b/>
          <w:color w:val="000000" w:themeColor="text1"/>
          <w:sz w:val="28"/>
          <w:szCs w:val="28"/>
        </w:rPr>
      </w:pPr>
    </w:p>
    <w:p w:rsidR="00EA18DB" w:rsidRPr="00614814" w:rsidRDefault="00EA18DB" w:rsidP="00EA18DB">
      <w:pPr>
        <w:pStyle w:val="1"/>
        <w:spacing w:before="0" w:line="240" w:lineRule="auto"/>
        <w:jc w:val="center"/>
      </w:pPr>
      <w:r w:rsidRPr="00EA18DB">
        <w:rPr>
          <w:rFonts w:ascii="Times New Roman" w:hAnsi="Times New Roman" w:cs="Times New Roman"/>
          <w:b/>
          <w:bCs/>
          <w:color w:val="000000" w:themeColor="text1"/>
          <w:sz w:val="28"/>
          <w:szCs w:val="28"/>
        </w:rPr>
        <w:t>Вправе ли работодатель устанавливать скрытое видеонаблюдение за работниками?</w:t>
      </w:r>
    </w:p>
    <w:p w:rsidR="00EA18DB" w:rsidRPr="008F19B8" w:rsidRDefault="00EA18DB" w:rsidP="00EA18DB">
      <w:pPr>
        <w:spacing w:after="0" w:line="240" w:lineRule="auto"/>
        <w:ind w:firstLine="709"/>
        <w:jc w:val="both"/>
        <w:rPr>
          <w:rFonts w:ascii="Times New Roman" w:hAnsi="Times New Roman" w:cs="Times New Roman"/>
          <w:sz w:val="28"/>
          <w:szCs w:val="28"/>
        </w:rPr>
      </w:pP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В соответствии со ст. 214.2 Трудового кодекса РФ работодатель в целях контроля за безопасностью производства работ имеет право использовать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Таким образом, в рамках трудовых отношений работодателю предоставлено право на контроль за исполнением работником своих трудовых обязанностей.</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Между тем, в рамках контроля видеонаблюдение должно осуществляться только в целях, связанных с исполнением работником его должностных (трудовых) обязанностей.</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Соответственно, установка видеонаблюдения в раздевалках, комнатах отдыха и тому подобных местах не будет служить указанным целям и может быть расценена как нарушающая неприкосновенность частной жизни.</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Согласно ч. 1 ст. 24 Конституции РФ сбор, хранение, использование и распространение информации о частной жизни лица без его согласия не допускаются.</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В соответствии со ст. 6 Федерального закона № 144-ФЗ «Об оперативно-розыскной деятельности» запрещается использование специальных и иных технических средств, предназначенных (разработанных, приспособленных, запрограммированных) для негласного получения информации, не уполномоченными на то законом физическими и юридическими лицами.</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Работодатель к таким уполномоченным лицам не относится, соответственно, не вправе осуществлять негласное видеонаблюдение за работниками.</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Следовательно, работодателю необходимо проинформировать работников о ведении видеонаблюдения и о зонах видимости камер.</w:t>
      </w:r>
    </w:p>
    <w:p w:rsidR="00EA18DB" w:rsidRPr="00EA18DB" w:rsidRDefault="00EA18DB" w:rsidP="00EA18DB">
      <w:pPr>
        <w:spacing w:after="0" w:line="240" w:lineRule="auto"/>
        <w:ind w:firstLine="709"/>
        <w:jc w:val="both"/>
        <w:rPr>
          <w:rFonts w:ascii="Times New Roman" w:hAnsi="Times New Roman" w:cs="Times New Roman"/>
          <w:sz w:val="28"/>
          <w:szCs w:val="28"/>
        </w:rPr>
      </w:pPr>
      <w:r w:rsidRPr="00EA18DB">
        <w:rPr>
          <w:rFonts w:ascii="Times New Roman" w:hAnsi="Times New Roman" w:cs="Times New Roman"/>
          <w:sz w:val="28"/>
          <w:szCs w:val="28"/>
        </w:rPr>
        <w:t>При этом во избежание нарушение прав работников уведомить работников о ведении видеонаблюдения и зонах видимости камер рекомендуется под подпись. Кроме того, дополнительно обозначить места, где ведется видеонаблюдение, знаками, табличками, надписями.</w:t>
      </w: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EA18DB" w:rsidRDefault="00EA18DB" w:rsidP="008F19B8">
      <w:pPr>
        <w:spacing w:after="0" w:line="240" w:lineRule="auto"/>
        <w:ind w:firstLine="709"/>
        <w:jc w:val="both"/>
        <w:rPr>
          <w:rFonts w:ascii="Times New Roman" w:hAnsi="Times New Roman" w:cs="Times New Roman"/>
          <w:sz w:val="28"/>
          <w:szCs w:val="28"/>
        </w:rPr>
      </w:pPr>
    </w:p>
    <w:p w:rsidR="00A950FC" w:rsidRDefault="00A950FC" w:rsidP="008F19B8">
      <w:pPr>
        <w:spacing w:after="0" w:line="240" w:lineRule="auto"/>
        <w:ind w:firstLine="709"/>
        <w:jc w:val="both"/>
        <w:rPr>
          <w:rFonts w:ascii="Times New Roman" w:hAnsi="Times New Roman" w:cs="Times New Roman"/>
          <w:sz w:val="28"/>
          <w:szCs w:val="28"/>
        </w:rPr>
      </w:pPr>
    </w:p>
    <w:p w:rsidR="00DB7818" w:rsidRDefault="00DB7818" w:rsidP="00DB7818">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DB7818" w:rsidRPr="00614814" w:rsidRDefault="00DB7818" w:rsidP="00DB7818">
      <w:pPr>
        <w:spacing w:after="0" w:line="240" w:lineRule="auto"/>
        <w:jc w:val="center"/>
        <w:rPr>
          <w:rFonts w:ascii="Times New Roman" w:hAnsi="Times New Roman" w:cs="Times New Roman"/>
          <w:b/>
          <w:color w:val="000000" w:themeColor="text1"/>
          <w:sz w:val="28"/>
          <w:szCs w:val="28"/>
        </w:rPr>
      </w:pPr>
    </w:p>
    <w:p w:rsidR="00DB7818" w:rsidRPr="00614814" w:rsidRDefault="00DB7818" w:rsidP="00DB7818">
      <w:pPr>
        <w:pStyle w:val="1"/>
        <w:spacing w:before="0" w:line="240" w:lineRule="auto"/>
        <w:jc w:val="center"/>
      </w:pPr>
      <w:r w:rsidRPr="00DB7818">
        <w:rPr>
          <w:rFonts w:ascii="Times New Roman" w:hAnsi="Times New Roman" w:cs="Times New Roman"/>
          <w:b/>
          <w:bCs/>
          <w:color w:val="000000" w:themeColor="text1"/>
          <w:sz w:val="28"/>
          <w:szCs w:val="28"/>
        </w:rPr>
        <w:t>Основания отказа работника от выполнения работы</w:t>
      </w:r>
    </w:p>
    <w:p w:rsidR="00DB7818" w:rsidRPr="008F19B8" w:rsidRDefault="00DB7818" w:rsidP="00DB7818">
      <w:pPr>
        <w:spacing w:after="0" w:line="240" w:lineRule="auto"/>
        <w:ind w:firstLine="709"/>
        <w:jc w:val="both"/>
        <w:rPr>
          <w:rFonts w:ascii="Times New Roman" w:hAnsi="Times New Roman" w:cs="Times New Roman"/>
          <w:sz w:val="28"/>
          <w:szCs w:val="28"/>
        </w:rPr>
      </w:pPr>
    </w:p>
    <w:p w:rsidR="00DB7818" w:rsidRPr="00DB7818" w:rsidRDefault="00DB7818" w:rsidP="00DB7818">
      <w:pPr>
        <w:spacing w:after="0" w:line="240" w:lineRule="auto"/>
        <w:ind w:firstLine="709"/>
        <w:jc w:val="both"/>
        <w:rPr>
          <w:rFonts w:ascii="Times New Roman" w:hAnsi="Times New Roman" w:cs="Times New Roman"/>
          <w:sz w:val="28"/>
          <w:szCs w:val="28"/>
        </w:rPr>
      </w:pPr>
      <w:r w:rsidRPr="00DB7818">
        <w:rPr>
          <w:rFonts w:ascii="Times New Roman" w:hAnsi="Times New Roman" w:cs="Times New Roman"/>
          <w:sz w:val="28"/>
          <w:szCs w:val="28"/>
        </w:rPr>
        <w:t xml:space="preserve">В соответствии со статьей 352 Трудового кодекса Российской Федерации каждый имеет право защищать свои трудовые права и свободы всеми способами, не запрещенными законом, одним из которых является самозащита работниками трудовых прав. </w:t>
      </w:r>
    </w:p>
    <w:p w:rsidR="00DB7818" w:rsidRPr="00DB7818" w:rsidRDefault="00DB7818" w:rsidP="00DB7818">
      <w:pPr>
        <w:spacing w:after="0" w:line="240" w:lineRule="auto"/>
        <w:ind w:firstLine="709"/>
        <w:jc w:val="both"/>
        <w:rPr>
          <w:rFonts w:ascii="Times New Roman" w:hAnsi="Times New Roman" w:cs="Times New Roman"/>
          <w:sz w:val="28"/>
          <w:szCs w:val="28"/>
        </w:rPr>
      </w:pPr>
      <w:r w:rsidRPr="00DB7818">
        <w:rPr>
          <w:rFonts w:ascii="Times New Roman" w:hAnsi="Times New Roman" w:cs="Times New Roman"/>
          <w:sz w:val="28"/>
          <w:szCs w:val="28"/>
        </w:rPr>
        <w:t xml:space="preserve">Случаи, когда работник в целях самозащиты может, имеет право, уведомив об этом работодателя в письменной форме, отказаться от выполнения работы приведены в ч.1 ст. 379 ТК РФ: если работа не предусмотрена трудовым договором или непосредственно угрожает жизни и здоровью работника за исключением случаев, предусмотренных настоящим Кодексом и иными федеральными законами. </w:t>
      </w:r>
    </w:p>
    <w:p w:rsidR="00DB7818" w:rsidRPr="00DB7818" w:rsidRDefault="00DB7818" w:rsidP="00DB7818">
      <w:pPr>
        <w:spacing w:after="0" w:line="240" w:lineRule="auto"/>
        <w:ind w:firstLine="709"/>
        <w:jc w:val="both"/>
        <w:rPr>
          <w:rFonts w:ascii="Times New Roman" w:hAnsi="Times New Roman" w:cs="Times New Roman"/>
          <w:sz w:val="28"/>
          <w:szCs w:val="28"/>
        </w:rPr>
      </w:pPr>
      <w:r w:rsidRPr="00DB7818">
        <w:rPr>
          <w:rFonts w:ascii="Times New Roman" w:hAnsi="Times New Roman" w:cs="Times New Roman"/>
          <w:sz w:val="28"/>
          <w:szCs w:val="28"/>
        </w:rPr>
        <w:t xml:space="preserve">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w:t>
      </w:r>
    </w:p>
    <w:p w:rsidR="00DB7818" w:rsidRPr="00DB7818" w:rsidRDefault="00DB7818" w:rsidP="00DB7818">
      <w:pPr>
        <w:spacing w:after="0" w:line="240" w:lineRule="auto"/>
        <w:ind w:firstLine="709"/>
        <w:jc w:val="both"/>
        <w:rPr>
          <w:rFonts w:ascii="Times New Roman" w:hAnsi="Times New Roman" w:cs="Times New Roman"/>
          <w:sz w:val="28"/>
          <w:szCs w:val="28"/>
        </w:rPr>
      </w:pPr>
      <w:r w:rsidRPr="00DB7818">
        <w:rPr>
          <w:rFonts w:ascii="Times New Roman" w:hAnsi="Times New Roman" w:cs="Times New Roman"/>
          <w:sz w:val="28"/>
          <w:szCs w:val="28"/>
        </w:rPr>
        <w:t xml:space="preserve">Также, согласно ст. 142 ТК РФ, в случае задержки выплаты заработной платы на срок более 15 дней работник имеет право приостановить работу на весь период до выплаты задержанной суммы, известив об этом работодателя в письменной форме. </w:t>
      </w:r>
    </w:p>
    <w:p w:rsidR="00A950FC" w:rsidRPr="008F19B8" w:rsidRDefault="00DB7818" w:rsidP="00DB7818">
      <w:pPr>
        <w:spacing w:after="0" w:line="240" w:lineRule="auto"/>
        <w:ind w:firstLine="709"/>
        <w:jc w:val="both"/>
        <w:rPr>
          <w:rFonts w:ascii="Times New Roman" w:hAnsi="Times New Roman" w:cs="Times New Roman"/>
          <w:sz w:val="28"/>
          <w:szCs w:val="28"/>
        </w:rPr>
      </w:pPr>
      <w:r w:rsidRPr="00DB7818">
        <w:rPr>
          <w:rFonts w:ascii="Times New Roman" w:hAnsi="Times New Roman" w:cs="Times New Roman"/>
          <w:sz w:val="28"/>
          <w:szCs w:val="28"/>
        </w:rPr>
        <w:t>На период приостановления работы работник имеет право в свое рабочее время отсутствовать на рабочем месте, вместе с тем за ним сохраняется средний заработок.</w:t>
      </w:r>
      <w:bookmarkStart w:id="0" w:name="_GoBack"/>
      <w:bookmarkEnd w:id="0"/>
    </w:p>
    <w:sectPr w:rsidR="00A950FC" w:rsidRPr="008F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44"/>
    <w:rsid w:val="00037189"/>
    <w:rsid w:val="00064B0D"/>
    <w:rsid w:val="00392744"/>
    <w:rsid w:val="00494FC3"/>
    <w:rsid w:val="00591956"/>
    <w:rsid w:val="005E11C1"/>
    <w:rsid w:val="00684291"/>
    <w:rsid w:val="0074640C"/>
    <w:rsid w:val="008F19B8"/>
    <w:rsid w:val="009C2EDE"/>
    <w:rsid w:val="00A143EC"/>
    <w:rsid w:val="00A950FC"/>
    <w:rsid w:val="00DB7818"/>
    <w:rsid w:val="00EA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6E03"/>
  <w15:chartTrackingRefBased/>
  <w15:docId w15:val="{0447335D-953F-46F6-B903-3B4CB5B7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9B8"/>
  </w:style>
  <w:style w:type="paragraph" w:styleId="1">
    <w:name w:val="heading 1"/>
    <w:basedOn w:val="a"/>
    <w:next w:val="a"/>
    <w:link w:val="10"/>
    <w:uiPriority w:val="9"/>
    <w:qFormat/>
    <w:rsid w:val="008F1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9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326">
      <w:bodyDiv w:val="1"/>
      <w:marLeft w:val="0"/>
      <w:marRight w:val="0"/>
      <w:marTop w:val="0"/>
      <w:marBottom w:val="0"/>
      <w:divBdr>
        <w:top w:val="none" w:sz="0" w:space="0" w:color="auto"/>
        <w:left w:val="none" w:sz="0" w:space="0" w:color="auto"/>
        <w:bottom w:val="none" w:sz="0" w:space="0" w:color="auto"/>
        <w:right w:val="none" w:sz="0" w:space="0" w:color="auto"/>
      </w:divBdr>
    </w:div>
    <w:div w:id="157043876">
      <w:bodyDiv w:val="1"/>
      <w:marLeft w:val="0"/>
      <w:marRight w:val="0"/>
      <w:marTop w:val="0"/>
      <w:marBottom w:val="0"/>
      <w:divBdr>
        <w:top w:val="none" w:sz="0" w:space="0" w:color="auto"/>
        <w:left w:val="none" w:sz="0" w:space="0" w:color="auto"/>
        <w:bottom w:val="none" w:sz="0" w:space="0" w:color="auto"/>
        <w:right w:val="none" w:sz="0" w:space="0" w:color="auto"/>
      </w:divBdr>
    </w:div>
    <w:div w:id="205022166">
      <w:bodyDiv w:val="1"/>
      <w:marLeft w:val="0"/>
      <w:marRight w:val="0"/>
      <w:marTop w:val="0"/>
      <w:marBottom w:val="0"/>
      <w:divBdr>
        <w:top w:val="none" w:sz="0" w:space="0" w:color="auto"/>
        <w:left w:val="none" w:sz="0" w:space="0" w:color="auto"/>
        <w:bottom w:val="none" w:sz="0" w:space="0" w:color="auto"/>
        <w:right w:val="none" w:sz="0" w:space="0" w:color="auto"/>
      </w:divBdr>
    </w:div>
    <w:div w:id="277370108">
      <w:bodyDiv w:val="1"/>
      <w:marLeft w:val="0"/>
      <w:marRight w:val="0"/>
      <w:marTop w:val="0"/>
      <w:marBottom w:val="0"/>
      <w:divBdr>
        <w:top w:val="none" w:sz="0" w:space="0" w:color="auto"/>
        <w:left w:val="none" w:sz="0" w:space="0" w:color="auto"/>
        <w:bottom w:val="none" w:sz="0" w:space="0" w:color="auto"/>
        <w:right w:val="none" w:sz="0" w:space="0" w:color="auto"/>
      </w:divBdr>
    </w:div>
    <w:div w:id="516163070">
      <w:bodyDiv w:val="1"/>
      <w:marLeft w:val="0"/>
      <w:marRight w:val="0"/>
      <w:marTop w:val="0"/>
      <w:marBottom w:val="0"/>
      <w:divBdr>
        <w:top w:val="none" w:sz="0" w:space="0" w:color="auto"/>
        <w:left w:val="none" w:sz="0" w:space="0" w:color="auto"/>
        <w:bottom w:val="none" w:sz="0" w:space="0" w:color="auto"/>
        <w:right w:val="none" w:sz="0" w:space="0" w:color="auto"/>
      </w:divBdr>
    </w:div>
    <w:div w:id="594097658">
      <w:bodyDiv w:val="1"/>
      <w:marLeft w:val="0"/>
      <w:marRight w:val="0"/>
      <w:marTop w:val="0"/>
      <w:marBottom w:val="0"/>
      <w:divBdr>
        <w:top w:val="none" w:sz="0" w:space="0" w:color="auto"/>
        <w:left w:val="none" w:sz="0" w:space="0" w:color="auto"/>
        <w:bottom w:val="none" w:sz="0" w:space="0" w:color="auto"/>
        <w:right w:val="none" w:sz="0" w:space="0" w:color="auto"/>
      </w:divBdr>
    </w:div>
    <w:div w:id="737630831">
      <w:bodyDiv w:val="1"/>
      <w:marLeft w:val="0"/>
      <w:marRight w:val="0"/>
      <w:marTop w:val="0"/>
      <w:marBottom w:val="0"/>
      <w:divBdr>
        <w:top w:val="none" w:sz="0" w:space="0" w:color="auto"/>
        <w:left w:val="none" w:sz="0" w:space="0" w:color="auto"/>
        <w:bottom w:val="none" w:sz="0" w:space="0" w:color="auto"/>
        <w:right w:val="none" w:sz="0" w:space="0" w:color="auto"/>
      </w:divBdr>
    </w:div>
    <w:div w:id="962154868">
      <w:bodyDiv w:val="1"/>
      <w:marLeft w:val="0"/>
      <w:marRight w:val="0"/>
      <w:marTop w:val="0"/>
      <w:marBottom w:val="0"/>
      <w:divBdr>
        <w:top w:val="none" w:sz="0" w:space="0" w:color="auto"/>
        <w:left w:val="none" w:sz="0" w:space="0" w:color="auto"/>
        <w:bottom w:val="none" w:sz="0" w:space="0" w:color="auto"/>
        <w:right w:val="none" w:sz="0" w:space="0" w:color="auto"/>
      </w:divBdr>
    </w:div>
    <w:div w:id="1027175000">
      <w:bodyDiv w:val="1"/>
      <w:marLeft w:val="0"/>
      <w:marRight w:val="0"/>
      <w:marTop w:val="0"/>
      <w:marBottom w:val="0"/>
      <w:divBdr>
        <w:top w:val="none" w:sz="0" w:space="0" w:color="auto"/>
        <w:left w:val="none" w:sz="0" w:space="0" w:color="auto"/>
        <w:bottom w:val="none" w:sz="0" w:space="0" w:color="auto"/>
        <w:right w:val="none" w:sz="0" w:space="0" w:color="auto"/>
      </w:divBdr>
    </w:div>
    <w:div w:id="1144813142">
      <w:bodyDiv w:val="1"/>
      <w:marLeft w:val="0"/>
      <w:marRight w:val="0"/>
      <w:marTop w:val="0"/>
      <w:marBottom w:val="0"/>
      <w:divBdr>
        <w:top w:val="none" w:sz="0" w:space="0" w:color="auto"/>
        <w:left w:val="none" w:sz="0" w:space="0" w:color="auto"/>
        <w:bottom w:val="none" w:sz="0" w:space="0" w:color="auto"/>
        <w:right w:val="none" w:sz="0" w:space="0" w:color="auto"/>
      </w:divBdr>
    </w:div>
    <w:div w:id="1227959663">
      <w:bodyDiv w:val="1"/>
      <w:marLeft w:val="0"/>
      <w:marRight w:val="0"/>
      <w:marTop w:val="0"/>
      <w:marBottom w:val="0"/>
      <w:divBdr>
        <w:top w:val="none" w:sz="0" w:space="0" w:color="auto"/>
        <w:left w:val="none" w:sz="0" w:space="0" w:color="auto"/>
        <w:bottom w:val="none" w:sz="0" w:space="0" w:color="auto"/>
        <w:right w:val="none" w:sz="0" w:space="0" w:color="auto"/>
      </w:divBdr>
    </w:div>
    <w:div w:id="1283996753">
      <w:bodyDiv w:val="1"/>
      <w:marLeft w:val="0"/>
      <w:marRight w:val="0"/>
      <w:marTop w:val="0"/>
      <w:marBottom w:val="0"/>
      <w:divBdr>
        <w:top w:val="none" w:sz="0" w:space="0" w:color="auto"/>
        <w:left w:val="none" w:sz="0" w:space="0" w:color="auto"/>
        <w:bottom w:val="none" w:sz="0" w:space="0" w:color="auto"/>
        <w:right w:val="none" w:sz="0" w:space="0" w:color="auto"/>
      </w:divBdr>
      <w:divsChild>
        <w:div w:id="1639801631">
          <w:marLeft w:val="0"/>
          <w:marRight w:val="0"/>
          <w:marTop w:val="0"/>
          <w:marBottom w:val="0"/>
          <w:divBdr>
            <w:top w:val="none" w:sz="0" w:space="0" w:color="auto"/>
            <w:left w:val="none" w:sz="0" w:space="0" w:color="auto"/>
            <w:bottom w:val="none" w:sz="0" w:space="0" w:color="auto"/>
            <w:right w:val="none" w:sz="0" w:space="0" w:color="auto"/>
          </w:divBdr>
        </w:div>
      </w:divsChild>
    </w:div>
    <w:div w:id="1382024652">
      <w:bodyDiv w:val="1"/>
      <w:marLeft w:val="0"/>
      <w:marRight w:val="0"/>
      <w:marTop w:val="0"/>
      <w:marBottom w:val="0"/>
      <w:divBdr>
        <w:top w:val="none" w:sz="0" w:space="0" w:color="auto"/>
        <w:left w:val="none" w:sz="0" w:space="0" w:color="auto"/>
        <w:bottom w:val="none" w:sz="0" w:space="0" w:color="auto"/>
        <w:right w:val="none" w:sz="0" w:space="0" w:color="auto"/>
      </w:divBdr>
    </w:div>
    <w:div w:id="1526944786">
      <w:bodyDiv w:val="1"/>
      <w:marLeft w:val="0"/>
      <w:marRight w:val="0"/>
      <w:marTop w:val="0"/>
      <w:marBottom w:val="0"/>
      <w:divBdr>
        <w:top w:val="none" w:sz="0" w:space="0" w:color="auto"/>
        <w:left w:val="none" w:sz="0" w:space="0" w:color="auto"/>
        <w:bottom w:val="none" w:sz="0" w:space="0" w:color="auto"/>
        <w:right w:val="none" w:sz="0" w:space="0" w:color="auto"/>
      </w:divBdr>
    </w:div>
    <w:div w:id="1655446018">
      <w:bodyDiv w:val="1"/>
      <w:marLeft w:val="0"/>
      <w:marRight w:val="0"/>
      <w:marTop w:val="0"/>
      <w:marBottom w:val="0"/>
      <w:divBdr>
        <w:top w:val="none" w:sz="0" w:space="0" w:color="auto"/>
        <w:left w:val="none" w:sz="0" w:space="0" w:color="auto"/>
        <w:bottom w:val="none" w:sz="0" w:space="0" w:color="auto"/>
        <w:right w:val="none" w:sz="0" w:space="0" w:color="auto"/>
      </w:divBdr>
    </w:div>
    <w:div w:id="1758558290">
      <w:bodyDiv w:val="1"/>
      <w:marLeft w:val="0"/>
      <w:marRight w:val="0"/>
      <w:marTop w:val="0"/>
      <w:marBottom w:val="0"/>
      <w:divBdr>
        <w:top w:val="none" w:sz="0" w:space="0" w:color="auto"/>
        <w:left w:val="none" w:sz="0" w:space="0" w:color="auto"/>
        <w:bottom w:val="none" w:sz="0" w:space="0" w:color="auto"/>
        <w:right w:val="none" w:sz="0" w:space="0" w:color="auto"/>
      </w:divBdr>
    </w:div>
    <w:div w:id="1931960481">
      <w:bodyDiv w:val="1"/>
      <w:marLeft w:val="0"/>
      <w:marRight w:val="0"/>
      <w:marTop w:val="0"/>
      <w:marBottom w:val="0"/>
      <w:divBdr>
        <w:top w:val="none" w:sz="0" w:space="0" w:color="auto"/>
        <w:left w:val="none" w:sz="0" w:space="0" w:color="auto"/>
        <w:bottom w:val="none" w:sz="0" w:space="0" w:color="auto"/>
        <w:right w:val="none" w:sz="0" w:space="0" w:color="auto"/>
      </w:divBdr>
    </w:div>
    <w:div w:id="1974748310">
      <w:bodyDiv w:val="1"/>
      <w:marLeft w:val="0"/>
      <w:marRight w:val="0"/>
      <w:marTop w:val="0"/>
      <w:marBottom w:val="0"/>
      <w:divBdr>
        <w:top w:val="none" w:sz="0" w:space="0" w:color="auto"/>
        <w:left w:val="none" w:sz="0" w:space="0" w:color="auto"/>
        <w:bottom w:val="none" w:sz="0" w:space="0" w:color="auto"/>
        <w:right w:val="none" w:sz="0" w:space="0" w:color="auto"/>
      </w:divBdr>
    </w:div>
    <w:div w:id="20176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EA50-7E5D-46B8-BB25-7E8F3B5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7391</Words>
  <Characters>42130</Characters>
  <Application>Microsoft Office Word</Application>
  <DocSecurity>0</DocSecurity>
  <Lines>351</Lines>
  <Paragraphs>98</Paragraphs>
  <ScaleCrop>false</ScaleCrop>
  <Company>SPecialiST RePack</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AP_GAS_PS</dc:creator>
  <cp:keywords/>
  <dc:description/>
  <cp:lastModifiedBy>AP_GAS_PS</cp:lastModifiedBy>
  <cp:revision>13</cp:revision>
  <dcterms:created xsi:type="dcterms:W3CDTF">2024-06-04T08:30:00Z</dcterms:created>
  <dcterms:modified xsi:type="dcterms:W3CDTF">2024-06-05T07:31:00Z</dcterms:modified>
</cp:coreProperties>
</file>