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7E" w:rsidRDefault="00F90F7E" w:rsidP="000B5064">
      <w:pPr>
        <w:spacing w:after="0" w:line="240" w:lineRule="auto"/>
        <w:jc w:val="center"/>
        <w:rPr>
          <w:rFonts w:ascii="Times New Roman" w:hAnsi="Times New Roman" w:cs="Times New Roman"/>
          <w:b/>
          <w:sz w:val="28"/>
          <w:szCs w:val="28"/>
        </w:rPr>
      </w:pPr>
      <w:r w:rsidRPr="00FE30D1">
        <w:rPr>
          <w:rFonts w:ascii="Times New Roman" w:hAnsi="Times New Roman" w:cs="Times New Roman"/>
          <w:b/>
          <w:sz w:val="28"/>
          <w:szCs w:val="28"/>
        </w:rPr>
        <w:t>Люберецкая городская прокуратура разъясняет</w:t>
      </w:r>
    </w:p>
    <w:p w:rsidR="000B5064" w:rsidRPr="00FE30D1" w:rsidRDefault="000B5064" w:rsidP="000B5064">
      <w:pPr>
        <w:spacing w:after="0" w:line="240" w:lineRule="auto"/>
        <w:jc w:val="center"/>
        <w:rPr>
          <w:rFonts w:ascii="Times New Roman" w:hAnsi="Times New Roman" w:cs="Times New Roman"/>
          <w:b/>
          <w:sz w:val="28"/>
          <w:szCs w:val="28"/>
        </w:rPr>
      </w:pPr>
    </w:p>
    <w:p w:rsidR="00F90F7E" w:rsidRPr="001A4964" w:rsidRDefault="00F90F7E" w:rsidP="001A4964">
      <w:pPr>
        <w:pStyle w:val="1"/>
        <w:spacing w:before="0" w:line="240" w:lineRule="auto"/>
        <w:jc w:val="center"/>
        <w:rPr>
          <w:rFonts w:ascii="Times New Roman" w:hAnsi="Times New Roman" w:cs="Times New Roman"/>
          <w:b/>
          <w:bCs/>
          <w:color w:val="000000" w:themeColor="text1"/>
          <w:sz w:val="28"/>
          <w:szCs w:val="28"/>
        </w:rPr>
      </w:pPr>
      <w:r w:rsidRPr="001A4964">
        <w:rPr>
          <w:rFonts w:ascii="Times New Roman" w:hAnsi="Times New Roman" w:cs="Times New Roman"/>
          <w:b/>
          <w:bCs/>
          <w:color w:val="000000" w:themeColor="text1"/>
          <w:sz w:val="28"/>
          <w:szCs w:val="28"/>
        </w:rPr>
        <w:t>Особенности рассмотрения уголовных дел в отношении несовершеннолетних</w:t>
      </w:r>
    </w:p>
    <w:p w:rsidR="00F90F7E" w:rsidRDefault="00F90F7E" w:rsidP="00F90F7E">
      <w:pPr>
        <w:spacing w:after="0" w:line="240" w:lineRule="auto"/>
        <w:jc w:val="both"/>
        <w:rPr>
          <w:rFonts w:ascii="Times New Roman" w:hAnsi="Times New Roman" w:cs="Times New Roman"/>
          <w:sz w:val="28"/>
          <w:szCs w:val="28"/>
        </w:rPr>
      </w:pP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Судебное производство по уголовным делам в отношении несовершеннолетних осуществляется с применением особых процедур, которые направлены на предупреждение правонарушений среди подростков, а также на защиту их прав и интересов.</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Производство в отношении несовершеннолетних правонарушителей направлено на то, чтобы применяемые к ним меры воздействия обеспечивали индивидуальный подход к исследованию обстоятельств совершенного деяния и были соизмеримы с особенностями их личности и с обстоятельствами совершенного деяния.</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Для этого по уголовным делам в отношении несовершеннолетних подлежат выявлению обстоятельства, связанные с условиями жизни и воспитания несовершеннолетнего, состоянием его здоровья, а также с причинами совершения уголовно наказуемых деяний.</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В силу того что несовершеннолетний обладает особенностями, связанными с его психофизиологическим состоянием и социальным статусом, в уголовном законе конкретизирован возраст, с которого наступает уголовная ответственность (статья 20 УК РФ), указано на совершение преступления несовершеннолетним как на обстоятельство, смягчающее наказание (статья 61 УК РФ), имеется специальная глава, регламентирующая особенности уголовной ответственности и наказания несовершеннолетних (глава 14, статьи 87 - 96 УК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Особый подход определен законодателем начиная с разрешения вопроса о мере пресечения несовершеннолетнего подозреваемого или обвиняемого.</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Так, заключение под стражу до судебного разбирательства может применяться к несовершеннолетнему лишь в качестве крайней меры и в течение кратчайшего периода времени.</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В соответствии с частями 1 и 2 статьи 108 УПК РФ и частью 6 статьи 88 УК РФ избрание меры пресечения в виде заключения под стражу не допускается в отношении несовершеннолетнего, не достигшего 16 лет, который подозревается или обвиняется в совершении преступлений небольшой или средней тяжести впервые, а также в отношении остальных несовершеннолетних, совершивших преступления небольшой тяжести впервые.</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Применение к несовершеннолетнему меры пресечения в виде заключения под стражу возможно лишь в случае, если он подозревается или обвиняется в совершении тяжкого или особо тяжкого преступления, с обязательным указанием правовых и фактических оснований такого решения.</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Участие защитника при осуществлении уголовного судопроизводства в отношении несовершеннолетних является обязательным (статья 51 УПК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lastRenderedPageBreak/>
        <w:t>Обязательным является также участие педагога или психолога при допросе несовершеннолетнего подозреваемого, обвиняемого, подсудимого в возрасте от 14 до 16 лет, а в возрасте от 16 до 18 лет - при условии, что он страдает психическим расстройством или отстает в психическом развитии (статья 425 УПК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В судебном заседании должны участвовать законные представители несовершеннолетнего подсудимого, а с учетом обязательности установления условий его жизни и воспитания - представители учебно-воспитательных учреждений или общественных организаций по месту жительства, учебы или работы несовершеннолетнего (статьи 421, 428 УПК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Законный представитель несовершеннолетнего допускается к участию в уголовном деле в качестве защитника при отсутствии к тому препятствий, предусмотренных законом (часть 2 статьи 428 УПК РФ и др.).</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Если несовершеннолетний подсудимый не имеет родителей и проживает один или у лица, не назначенного надлежащим образом его опекуном или попечителем, то в качестве его законного представителя привлекается представитель органа опеки или попечительства.</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Законный представитель несовершеннолетнего подсудимого может быть отстранен от участия по делу, если имеются основания полагать, что его действия наносят ущерб интересам несовершеннолетнего (часть 2 статьи 428 УПК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При решении вопроса об уголовной ответственности несовершеннолетних и о назначении им наказания также применяются специальные нормы закона.</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 xml:space="preserve">В каждом случае подлежит обсуждению вопрос о возможности применения </w:t>
      </w:r>
      <w:proofErr w:type="gramStart"/>
      <w:r w:rsidRPr="00F90F7E">
        <w:rPr>
          <w:rFonts w:ascii="Times New Roman" w:hAnsi="Times New Roman" w:cs="Times New Roman"/>
          <w:sz w:val="28"/>
          <w:szCs w:val="28"/>
        </w:rPr>
        <w:t>к несовершеннолетнему положений</w:t>
      </w:r>
      <w:proofErr w:type="gramEnd"/>
      <w:r w:rsidRPr="00F90F7E">
        <w:rPr>
          <w:rFonts w:ascii="Times New Roman" w:hAnsi="Times New Roman" w:cs="Times New Roman"/>
          <w:sz w:val="28"/>
          <w:szCs w:val="28"/>
        </w:rPr>
        <w:t xml:space="preserve"> статей 75 - 78 УК РФ (в том числе о примирении с потерпевшим по делам о преступлениях небольшой и средней тяжести) и статей 24 - 28.1 УПК РФ об освобождении от уголовной ответственности.</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Также в отношении несовершеннолетних применяются сокращенные сроки давности и сроки погашения судимости, предусмотренные статьями 94, 95 УК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При назначении наказания несовершеннолетнему наряду с обстоятельствами, предусмотренными статьями 6, 60 УК РФ, надлежит учитывать условия его жизни и воспитания, уровень психического развития, иные особенности личности, а также обстоятельства, предусмотренные статьей 89 УК РФ, в том числе влияние на несовершеннолетнего старших по возрасту лиц.</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Наказание несовершеннолетнему в виде лишения свободы суд вправе назначить только в случае признания невозможности его исправления без изоляции от общества, с приведением мотивов принятого решения.</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Лишение свободы не назначается тем несовершеннолетним, которые впервые совершили преступление небольшой или средней тяжести в возрасте до 16 лет, а также остальным несовершеннолетним, совершившим преступления небольшой тяжести впервые (часть 6 статьи 88 УК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lastRenderedPageBreak/>
        <w:t>Несовершеннолетним осужденным, совершившим тяжкие преступления в возрасте до 16 лет, не может быть назначено наказание на срок свыше шести лет лишения свободы. Этой же категории осужденных, совершивших особо тяжкие преступления, а также иным несовершеннолетним, достигшим шестнадцатилетнего возраста, максимальный срок назначенного лишения свободы за одно или несколько преступлений, в том числе по совокупности приговоров, не может превышать десять лет (часть 6 статьи 88 УК РФ).</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При этом в соответствии с частью 6.1 статьи 88 УК РФ несовершеннолетнему, осужденному за совершение тяжкого или особо тяжкого преступления, нижний предел наказания в виде лишения свободы, предусмотренный соответствующей статьей Особенной части Уголовного кодекса Российской Федерации, сокращается наполовину.</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Исправительные работы могут быть назначены лишь к той категории несовершеннолетних осужденных, исправление которых возможно с помощью общественно полезного труда без изоляции от общества. При этом следует учитывать, как назначенное наказание может повлиять на учебу несовершеннолетнег</w:t>
      </w:r>
      <w:r>
        <w:rPr>
          <w:rFonts w:ascii="Times New Roman" w:hAnsi="Times New Roman" w:cs="Times New Roman"/>
          <w:sz w:val="28"/>
          <w:szCs w:val="28"/>
        </w:rPr>
        <w:t>о, его поведение в быту, семье.</w:t>
      </w:r>
    </w:p>
    <w:p w:rsidR="00F90F7E" w:rsidRPr="00F90F7E"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Наказание в виде ограничения свободы может быть назначено несовершеннолетним только в качестве основного наказания и на срок,</w:t>
      </w:r>
      <w:r>
        <w:rPr>
          <w:rFonts w:ascii="Times New Roman" w:hAnsi="Times New Roman" w:cs="Times New Roman"/>
          <w:sz w:val="28"/>
          <w:szCs w:val="28"/>
        </w:rPr>
        <w:t xml:space="preserve"> определенный статьей 88 УК РФ.</w:t>
      </w:r>
    </w:p>
    <w:p w:rsidR="00F90F7E" w:rsidRPr="00FE30D1" w:rsidRDefault="00F90F7E" w:rsidP="00F90F7E">
      <w:pPr>
        <w:tabs>
          <w:tab w:val="left" w:pos="0"/>
        </w:tabs>
        <w:spacing w:after="0" w:line="240" w:lineRule="auto"/>
        <w:ind w:firstLine="709"/>
        <w:jc w:val="both"/>
        <w:rPr>
          <w:rFonts w:ascii="Times New Roman" w:hAnsi="Times New Roman" w:cs="Times New Roman"/>
          <w:sz w:val="28"/>
          <w:szCs w:val="28"/>
        </w:rPr>
      </w:pPr>
      <w:r w:rsidRPr="00F90F7E">
        <w:rPr>
          <w:rFonts w:ascii="Times New Roman" w:hAnsi="Times New Roman" w:cs="Times New Roman"/>
          <w:sz w:val="28"/>
          <w:szCs w:val="28"/>
        </w:rPr>
        <w:t>В отношении несовершеннолетнего, обвиняемого в совершении преступления небольшой или средней тяжести, суд может принять решение о прекращении уголовного дела или уголовного преследования и применении к несовершеннолетнему принудительных мер воспитательного воздействия в соответствии со статьей 90 УК РФ. При этом несовершеннолетнему и его законному представителю разъясняется о том, что в случае систематического неисполнения принудительной меры воспитательного воздействия она подлежит отмене с направлением материалов дела для привлечения несовершеннолетнего к уголовной ответственности.</w:t>
      </w:r>
    </w:p>
    <w:p w:rsidR="00166CE7" w:rsidRDefault="00166CE7"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F2715F" w:rsidRDefault="00F2715F" w:rsidP="00F90F7E">
      <w:pPr>
        <w:tabs>
          <w:tab w:val="left" w:pos="0"/>
        </w:tabs>
        <w:spacing w:after="0" w:line="240" w:lineRule="auto"/>
        <w:ind w:firstLine="709"/>
        <w:jc w:val="both"/>
      </w:pPr>
    </w:p>
    <w:p w:rsidR="00CC0275" w:rsidRPr="00CC0275" w:rsidRDefault="00CC0275" w:rsidP="00CC0275">
      <w:pPr>
        <w:tabs>
          <w:tab w:val="left" w:pos="0"/>
        </w:tabs>
        <w:spacing w:after="0" w:line="240" w:lineRule="auto"/>
        <w:jc w:val="center"/>
        <w:rPr>
          <w:rFonts w:ascii="Times New Roman" w:hAnsi="Times New Roman" w:cs="Times New Roman"/>
          <w:b/>
          <w:sz w:val="28"/>
          <w:szCs w:val="28"/>
        </w:rPr>
      </w:pPr>
      <w:r w:rsidRPr="00CC0275">
        <w:rPr>
          <w:rFonts w:ascii="Times New Roman" w:hAnsi="Times New Roman" w:cs="Times New Roman"/>
          <w:b/>
          <w:sz w:val="28"/>
          <w:szCs w:val="28"/>
        </w:rPr>
        <w:lastRenderedPageBreak/>
        <w:t>Люберецкая городская прокуратура разъясняет</w:t>
      </w:r>
    </w:p>
    <w:p w:rsidR="00CC0275" w:rsidRPr="00CC0275" w:rsidRDefault="00CC0275" w:rsidP="00CC0275">
      <w:pPr>
        <w:tabs>
          <w:tab w:val="left" w:pos="0"/>
        </w:tabs>
        <w:spacing w:after="0" w:line="240" w:lineRule="auto"/>
        <w:jc w:val="center"/>
        <w:rPr>
          <w:rFonts w:ascii="Times New Roman" w:hAnsi="Times New Roman" w:cs="Times New Roman"/>
          <w:b/>
          <w:sz w:val="28"/>
          <w:szCs w:val="28"/>
        </w:rPr>
      </w:pPr>
    </w:p>
    <w:p w:rsidR="00F2715F" w:rsidRPr="001A4964" w:rsidRDefault="00CC0275" w:rsidP="001A4964">
      <w:pPr>
        <w:pStyle w:val="1"/>
        <w:spacing w:before="0" w:line="240" w:lineRule="auto"/>
        <w:contextualSpacing/>
        <w:jc w:val="center"/>
        <w:rPr>
          <w:rFonts w:ascii="Times New Roman" w:hAnsi="Times New Roman" w:cs="Times New Roman"/>
          <w:b/>
          <w:color w:val="000000" w:themeColor="text1"/>
          <w:sz w:val="28"/>
          <w:szCs w:val="28"/>
        </w:rPr>
      </w:pPr>
      <w:r w:rsidRPr="001A4964">
        <w:rPr>
          <w:rFonts w:ascii="Times New Roman" w:hAnsi="Times New Roman" w:cs="Times New Roman"/>
          <w:b/>
          <w:color w:val="000000" w:themeColor="text1"/>
          <w:sz w:val="28"/>
          <w:szCs w:val="28"/>
        </w:rPr>
        <w:t>Ответственность несовершеннолетних за совершение противоправных действий согласно законодательству РФ</w:t>
      </w:r>
    </w:p>
    <w:p w:rsidR="00F2715F" w:rsidRPr="00F2715F" w:rsidRDefault="00F2715F" w:rsidP="00F2715F">
      <w:pPr>
        <w:tabs>
          <w:tab w:val="left" w:pos="0"/>
        </w:tabs>
        <w:spacing w:after="0" w:line="240" w:lineRule="auto"/>
        <w:jc w:val="both"/>
        <w:rPr>
          <w:rFonts w:ascii="Times New Roman" w:hAnsi="Times New Roman" w:cs="Times New Roman"/>
          <w:sz w:val="28"/>
          <w:szCs w:val="28"/>
        </w:rPr>
      </w:pPr>
    </w:p>
    <w:p w:rsidR="004A3C25" w:rsidRPr="004A3C25" w:rsidRDefault="004A3C25" w:rsidP="004A3C25">
      <w:pPr>
        <w:tabs>
          <w:tab w:val="left" w:pos="0"/>
        </w:tabs>
        <w:spacing w:after="0" w:line="240" w:lineRule="auto"/>
        <w:ind w:firstLine="709"/>
        <w:jc w:val="both"/>
        <w:rPr>
          <w:rFonts w:ascii="Times New Roman" w:hAnsi="Times New Roman" w:cs="Times New Roman"/>
          <w:sz w:val="28"/>
          <w:szCs w:val="28"/>
        </w:rPr>
      </w:pPr>
      <w:r w:rsidRPr="004A3C25">
        <w:rPr>
          <w:rFonts w:ascii="Times New Roman" w:hAnsi="Times New Roman" w:cs="Times New Roman"/>
          <w:sz w:val="28"/>
          <w:szCs w:val="28"/>
        </w:rPr>
        <w:t>Несовершеннолетними согласно статье 87 УК РФ признаются лица, которым ко времени совершения преступления исполнилось четырнадцать, но не исполнилось восемнадцати лет.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4A3C25" w:rsidRPr="004A3C25" w:rsidRDefault="004A3C25" w:rsidP="004A3C25">
      <w:pPr>
        <w:tabs>
          <w:tab w:val="left" w:pos="0"/>
        </w:tabs>
        <w:spacing w:after="0" w:line="240" w:lineRule="auto"/>
        <w:ind w:firstLine="709"/>
        <w:jc w:val="both"/>
        <w:rPr>
          <w:rFonts w:ascii="Times New Roman" w:hAnsi="Times New Roman" w:cs="Times New Roman"/>
          <w:sz w:val="28"/>
          <w:szCs w:val="28"/>
        </w:rPr>
      </w:pPr>
      <w:r w:rsidRPr="004A3C25">
        <w:rPr>
          <w:rFonts w:ascii="Times New Roman" w:hAnsi="Times New Roman" w:cs="Times New Roman"/>
          <w:sz w:val="28"/>
          <w:szCs w:val="28"/>
        </w:rPr>
        <w:t xml:space="preserve">Статьей 20 УК РФ определен исчерпывающий перечень преступлений, за которые лица, достигшие ко времени совершения преступления возраста 14 </w:t>
      </w:r>
      <w:proofErr w:type="gramStart"/>
      <w:r w:rsidRPr="004A3C25">
        <w:rPr>
          <w:rFonts w:ascii="Times New Roman" w:hAnsi="Times New Roman" w:cs="Times New Roman"/>
          <w:sz w:val="28"/>
          <w:szCs w:val="28"/>
        </w:rPr>
        <w:t>лет</w:t>
      </w:r>
      <w:proofErr w:type="gramEnd"/>
      <w:r w:rsidRPr="004A3C25">
        <w:rPr>
          <w:rFonts w:ascii="Times New Roman" w:hAnsi="Times New Roman" w:cs="Times New Roman"/>
          <w:sz w:val="28"/>
          <w:szCs w:val="28"/>
        </w:rPr>
        <w:t xml:space="preserve"> подлежат уголовной ответственности, среди которых убийство, умышленное причинение тяжкого вреда здоровью, похищение человека, изнасилование и другие.</w:t>
      </w:r>
    </w:p>
    <w:p w:rsidR="004A3C25" w:rsidRPr="004A3C25" w:rsidRDefault="004A3C25" w:rsidP="004A3C25">
      <w:pPr>
        <w:tabs>
          <w:tab w:val="left" w:pos="0"/>
        </w:tabs>
        <w:spacing w:after="0" w:line="240" w:lineRule="auto"/>
        <w:ind w:firstLine="709"/>
        <w:jc w:val="both"/>
        <w:rPr>
          <w:rFonts w:ascii="Times New Roman" w:hAnsi="Times New Roman" w:cs="Times New Roman"/>
          <w:sz w:val="28"/>
          <w:szCs w:val="28"/>
        </w:rPr>
      </w:pPr>
      <w:r w:rsidRPr="004A3C25">
        <w:rPr>
          <w:rFonts w:ascii="Times New Roman" w:hAnsi="Times New Roman" w:cs="Times New Roman"/>
          <w:sz w:val="28"/>
          <w:szCs w:val="28"/>
        </w:rPr>
        <w:t>При этом уголовное наказание выполняет как функцию кары, принуждения, так и имеет и воспитательное значение. При назначении наказания, суд полагается на то, что несовершеннолетний правонарушитель осознает противоправность своего поступка и сделает из случившегося соответствующие выводы на будущее.</w:t>
      </w:r>
    </w:p>
    <w:p w:rsidR="004A3C25" w:rsidRPr="004A3C25" w:rsidRDefault="004A3C25" w:rsidP="004A3C25">
      <w:pPr>
        <w:tabs>
          <w:tab w:val="left" w:pos="0"/>
        </w:tabs>
        <w:spacing w:after="0" w:line="240" w:lineRule="auto"/>
        <w:ind w:firstLine="709"/>
        <w:jc w:val="both"/>
        <w:rPr>
          <w:rFonts w:ascii="Times New Roman" w:hAnsi="Times New Roman" w:cs="Times New Roman"/>
          <w:sz w:val="28"/>
          <w:szCs w:val="28"/>
        </w:rPr>
      </w:pPr>
      <w:r w:rsidRPr="004A3C25">
        <w:rPr>
          <w:rFonts w:ascii="Times New Roman" w:hAnsi="Times New Roman" w:cs="Times New Roman"/>
          <w:sz w:val="28"/>
          <w:szCs w:val="28"/>
        </w:rPr>
        <w:t>Уголовное наказание, назначаемое несовершеннолетним, может быть следующих видов: штраф, лишение права заниматься определенной деятельность, обязательные работы, исправительные работы, ограничение свободы, лишение свободы на определенный срок.</w:t>
      </w:r>
    </w:p>
    <w:p w:rsidR="004A3C25" w:rsidRPr="004A3C25" w:rsidRDefault="004A3C25" w:rsidP="004A3C25">
      <w:pPr>
        <w:tabs>
          <w:tab w:val="left" w:pos="0"/>
        </w:tabs>
        <w:spacing w:after="0" w:line="240" w:lineRule="auto"/>
        <w:ind w:firstLine="709"/>
        <w:jc w:val="both"/>
        <w:rPr>
          <w:rFonts w:ascii="Times New Roman" w:hAnsi="Times New Roman" w:cs="Times New Roman"/>
          <w:sz w:val="28"/>
          <w:szCs w:val="28"/>
        </w:rPr>
      </w:pPr>
      <w:r w:rsidRPr="004A3C25">
        <w:rPr>
          <w:rFonts w:ascii="Times New Roman" w:hAnsi="Times New Roman" w:cs="Times New Roman"/>
          <w:sz w:val="28"/>
          <w:szCs w:val="28"/>
        </w:rPr>
        <w:t>Возможность исправления несовершеннолетнего, совершившего преступление небольшой или средней тяжести посредством применения принудительных мер воспитательного воздействия установлена статьей</w:t>
      </w:r>
      <w:r w:rsidRPr="004A3C25">
        <w:rPr>
          <w:rFonts w:ascii="Times New Roman" w:hAnsi="Times New Roman" w:cs="Times New Roman"/>
          <w:sz w:val="28"/>
          <w:szCs w:val="28"/>
        </w:rPr>
        <w:br/>
        <w:t>90 УК РФ, которая предусматривает такие меры, как: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а также может быть назначено одновременно несколько принудительных мер воспитательного воздействия. При этом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4A3C25" w:rsidRPr="004A3C25" w:rsidRDefault="004A3C25" w:rsidP="004A3C25">
      <w:pPr>
        <w:tabs>
          <w:tab w:val="left" w:pos="0"/>
        </w:tabs>
        <w:spacing w:after="0" w:line="240" w:lineRule="auto"/>
        <w:ind w:firstLine="709"/>
        <w:jc w:val="both"/>
        <w:rPr>
          <w:rFonts w:ascii="Times New Roman" w:hAnsi="Times New Roman" w:cs="Times New Roman"/>
          <w:sz w:val="28"/>
          <w:szCs w:val="28"/>
        </w:rPr>
      </w:pPr>
      <w:r w:rsidRPr="004A3C25">
        <w:rPr>
          <w:rFonts w:ascii="Times New Roman" w:hAnsi="Times New Roman" w:cs="Times New Roman"/>
          <w:sz w:val="28"/>
          <w:szCs w:val="28"/>
        </w:rPr>
        <w:t>Необходимо отметить, что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w:t>
      </w:r>
    </w:p>
    <w:p w:rsidR="00F2715F" w:rsidRDefault="00F2715F" w:rsidP="004A3C25">
      <w:pPr>
        <w:tabs>
          <w:tab w:val="left" w:pos="0"/>
        </w:tabs>
        <w:spacing w:after="0" w:line="240" w:lineRule="auto"/>
        <w:ind w:firstLine="709"/>
        <w:jc w:val="both"/>
        <w:rPr>
          <w:rFonts w:ascii="Times New Roman" w:hAnsi="Times New Roman" w:cs="Times New Roman"/>
          <w:sz w:val="28"/>
          <w:szCs w:val="28"/>
        </w:rPr>
      </w:pPr>
    </w:p>
    <w:p w:rsidR="000B5064" w:rsidRDefault="000B5064" w:rsidP="000B5064">
      <w:pPr>
        <w:spacing w:after="0" w:line="240" w:lineRule="auto"/>
        <w:jc w:val="center"/>
        <w:rPr>
          <w:rFonts w:ascii="Times New Roman" w:hAnsi="Times New Roman" w:cs="Times New Roman"/>
          <w:b/>
          <w:sz w:val="28"/>
          <w:szCs w:val="28"/>
        </w:rPr>
      </w:pPr>
      <w:r w:rsidRPr="000B5064">
        <w:rPr>
          <w:rFonts w:ascii="Times New Roman" w:hAnsi="Times New Roman" w:cs="Times New Roman"/>
          <w:b/>
          <w:sz w:val="28"/>
          <w:szCs w:val="28"/>
        </w:rPr>
        <w:lastRenderedPageBreak/>
        <w:t>Люберецкая городская прокуратура разъясняет</w:t>
      </w:r>
    </w:p>
    <w:p w:rsidR="000B5064" w:rsidRPr="000B5064" w:rsidRDefault="000B5064" w:rsidP="000B5064">
      <w:pPr>
        <w:spacing w:after="0" w:line="240" w:lineRule="auto"/>
        <w:jc w:val="center"/>
        <w:rPr>
          <w:rFonts w:ascii="Times New Roman" w:hAnsi="Times New Roman" w:cs="Times New Roman"/>
          <w:b/>
          <w:sz w:val="28"/>
          <w:szCs w:val="28"/>
        </w:rPr>
      </w:pPr>
    </w:p>
    <w:p w:rsidR="000B5064" w:rsidRPr="001A4964" w:rsidRDefault="000B5064" w:rsidP="001A4964">
      <w:pPr>
        <w:pStyle w:val="1"/>
        <w:spacing w:before="0" w:line="240" w:lineRule="auto"/>
        <w:jc w:val="center"/>
        <w:rPr>
          <w:rFonts w:ascii="Times New Roman" w:hAnsi="Times New Roman" w:cs="Times New Roman"/>
          <w:b/>
          <w:color w:val="000000" w:themeColor="text1"/>
          <w:sz w:val="28"/>
          <w:szCs w:val="28"/>
        </w:rPr>
      </w:pPr>
      <w:r w:rsidRPr="001A4964">
        <w:rPr>
          <w:rFonts w:ascii="Times New Roman" w:hAnsi="Times New Roman" w:cs="Times New Roman"/>
          <w:b/>
          <w:color w:val="000000" w:themeColor="text1"/>
          <w:sz w:val="28"/>
          <w:szCs w:val="28"/>
        </w:rPr>
        <w:t>Вопросы предотвращения безнадзорности и правонарушений несовершеннолетних</w:t>
      </w:r>
    </w:p>
    <w:p w:rsidR="004A3C25" w:rsidRPr="000B5064" w:rsidRDefault="004A3C25" w:rsidP="000B5064">
      <w:pPr>
        <w:tabs>
          <w:tab w:val="left" w:pos="0"/>
        </w:tabs>
        <w:spacing w:after="0" w:line="240" w:lineRule="auto"/>
        <w:ind w:firstLine="709"/>
        <w:jc w:val="center"/>
        <w:rPr>
          <w:rFonts w:ascii="Times New Roman" w:hAnsi="Times New Roman" w:cs="Times New Roman"/>
          <w:b/>
          <w:sz w:val="28"/>
          <w:szCs w:val="28"/>
        </w:rPr>
      </w:pP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Уголовная ответственность — это самый строгий вид юридической ответственности, которая наступает за совершение преступлений, то есть наиболее опасных правонарушений. 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например: убийство, умышленное причинение тяжкого вреда здоровью, умышленное причинение средней тяжести вреда здоровью, изнасилование, насильственные действия сексуального характера, кража, грабеж, разбой, вымогательство, заведомо ложное сообщение об акте терроризма, участие в массовых беспорядках, хулиганство при отягчающих обстоятельствах, вандализм и др.</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Основными задачами в этом направлении являются:</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 обеспечение защиты прав и законных интересов несовершеннолетних;</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 социально-педагогическая реабилитация несовершеннолетних, находящихся в социально опасном положении;</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правоохранительные органы.</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 xml:space="preserve">Именно к ним может обратиться несовершеннолетний гражданин за помощью в случае нарушения его прав, нахождения в сложной жизненной </w:t>
      </w:r>
      <w:r w:rsidRPr="00434D26">
        <w:rPr>
          <w:rFonts w:ascii="Times New Roman" w:hAnsi="Times New Roman" w:cs="Times New Roman"/>
          <w:sz w:val="28"/>
          <w:szCs w:val="28"/>
        </w:rPr>
        <w:lastRenderedPageBreak/>
        <w:t>ситуации. 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столкнуться с негативными последствиями.</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В настоящий момент профилактика и борьба с безнадзорностью, беспризорностью, асоциальным и неправомерным поведением несовершеннолетних имеет особое значение. Принимаются федеральные программы развития образования, концепции о модернизации образования, нормативные правовые акты, регулирующие сферу воспитания безнадзорных несовершеннолетних, и иные документы.</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Криминогенная ситуация обусловливает необходимость интенсивного развития системы профилактики безнадзорности и правонарушений несовершеннолетних, ее совершенствования с учетом актуальных потребностей семьи, общества и государства.</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 xml:space="preserve">Необходимо обратить внимание, что ст. 6.10 Кодекса Российской Федерации об административных правонарушениях установлена административная ответственность за вовлечение несовершеннолетнего в употребление алкогольной и спиртосодержащей продукции, новых потенциально опасных </w:t>
      </w:r>
      <w:proofErr w:type="spellStart"/>
      <w:r w:rsidRPr="00434D26">
        <w:rPr>
          <w:rFonts w:ascii="Times New Roman" w:hAnsi="Times New Roman" w:cs="Times New Roman"/>
          <w:sz w:val="28"/>
          <w:szCs w:val="28"/>
        </w:rPr>
        <w:t>психоактивных</w:t>
      </w:r>
      <w:proofErr w:type="spellEnd"/>
      <w:r w:rsidRPr="00434D26">
        <w:rPr>
          <w:rFonts w:ascii="Times New Roman" w:hAnsi="Times New Roman" w:cs="Times New Roman"/>
          <w:sz w:val="28"/>
          <w:szCs w:val="28"/>
        </w:rPr>
        <w:t xml:space="preserve"> веществ.</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Статьей 151 Уголовного кодекса Российской Федерации (УК РФ) предусмотрена уголовная ответственность за вовлечение несовершеннолетнего в совершение антиобщественных действий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Частью 1 ст. 230 УК РФ установлена уголовная ответственность за склонение несовершеннолетних к потреблению наркотических средств, психотропных веществ или их аналогов. Статьей 240 УК РФ предусмотрена уголовная ответственность за вовлечение несовершеннолетнего в занятие проституцией или принуждение к продолжению занятия проституцией. В п. «в» ч. 2 ст. 241 УК РФ уголовная ответственность установлена за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с использованием для занятия проституцией несовершеннолетних.</w:t>
      </w:r>
    </w:p>
    <w:p w:rsidR="00434D26" w:rsidRPr="00434D26" w:rsidRDefault="00434D26" w:rsidP="00434D26">
      <w:pPr>
        <w:tabs>
          <w:tab w:val="left" w:pos="0"/>
        </w:tabs>
        <w:spacing w:after="0" w:line="240" w:lineRule="auto"/>
        <w:ind w:firstLine="709"/>
        <w:jc w:val="both"/>
        <w:rPr>
          <w:rFonts w:ascii="Times New Roman" w:hAnsi="Times New Roman" w:cs="Times New Roman"/>
          <w:sz w:val="28"/>
          <w:szCs w:val="28"/>
        </w:rPr>
      </w:pPr>
      <w:r w:rsidRPr="00434D26">
        <w:rPr>
          <w:rFonts w:ascii="Times New Roman" w:hAnsi="Times New Roman" w:cs="Times New Roman"/>
          <w:sz w:val="28"/>
          <w:szCs w:val="28"/>
        </w:rPr>
        <w:t>Данные составы преступлений существуют в уголовном законодательстве наряду со ст. 150 УК РФ «Вовлечение несовершеннолетнего в совершение преступлений».</w:t>
      </w:r>
    </w:p>
    <w:p w:rsidR="004A3C25" w:rsidRDefault="004A3C25" w:rsidP="004A3C25">
      <w:pPr>
        <w:tabs>
          <w:tab w:val="left" w:pos="0"/>
        </w:tabs>
        <w:spacing w:after="0" w:line="240" w:lineRule="auto"/>
        <w:ind w:firstLine="709"/>
        <w:jc w:val="both"/>
        <w:rPr>
          <w:rFonts w:ascii="Times New Roman" w:hAnsi="Times New Roman" w:cs="Times New Roman"/>
          <w:sz w:val="28"/>
          <w:szCs w:val="28"/>
        </w:rPr>
      </w:pP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1A4964" w:rsidRPr="001A4964" w:rsidRDefault="001A4964" w:rsidP="001A4964">
      <w:pPr>
        <w:tabs>
          <w:tab w:val="left" w:pos="0"/>
        </w:tabs>
        <w:spacing w:after="0" w:line="240" w:lineRule="auto"/>
        <w:jc w:val="center"/>
        <w:rPr>
          <w:rFonts w:ascii="Times New Roman" w:hAnsi="Times New Roman" w:cs="Times New Roman"/>
          <w:b/>
          <w:sz w:val="28"/>
          <w:szCs w:val="28"/>
        </w:rPr>
      </w:pPr>
      <w:r w:rsidRPr="001A4964">
        <w:rPr>
          <w:rFonts w:ascii="Times New Roman" w:hAnsi="Times New Roman" w:cs="Times New Roman"/>
          <w:b/>
          <w:sz w:val="28"/>
          <w:szCs w:val="28"/>
        </w:rPr>
        <w:lastRenderedPageBreak/>
        <w:t>Люберецкая городская прокуратура разъясняет</w:t>
      </w:r>
    </w:p>
    <w:p w:rsidR="001A4964" w:rsidRPr="001A4964" w:rsidRDefault="001A4964" w:rsidP="001A4964">
      <w:pPr>
        <w:tabs>
          <w:tab w:val="left" w:pos="0"/>
        </w:tabs>
        <w:spacing w:after="0" w:line="240" w:lineRule="auto"/>
        <w:jc w:val="center"/>
        <w:rPr>
          <w:rFonts w:ascii="Times New Roman" w:hAnsi="Times New Roman" w:cs="Times New Roman"/>
          <w:b/>
          <w:sz w:val="28"/>
          <w:szCs w:val="28"/>
        </w:rPr>
      </w:pPr>
    </w:p>
    <w:p w:rsidR="00434D26" w:rsidRPr="001A4964" w:rsidRDefault="001A4964" w:rsidP="001A4964">
      <w:pPr>
        <w:pStyle w:val="1"/>
        <w:spacing w:before="0" w:line="240" w:lineRule="auto"/>
        <w:jc w:val="center"/>
        <w:rPr>
          <w:rFonts w:ascii="Times New Roman" w:hAnsi="Times New Roman" w:cs="Times New Roman"/>
          <w:b/>
          <w:color w:val="000000" w:themeColor="text1"/>
          <w:sz w:val="28"/>
          <w:szCs w:val="28"/>
        </w:rPr>
      </w:pPr>
      <w:r w:rsidRPr="001A4964">
        <w:rPr>
          <w:rFonts w:ascii="Times New Roman" w:hAnsi="Times New Roman" w:cs="Times New Roman"/>
          <w:b/>
          <w:color w:val="000000" w:themeColor="text1"/>
          <w:sz w:val="28"/>
          <w:szCs w:val="28"/>
        </w:rPr>
        <w:t>О противодействии преступности несовершеннолетних и нарушению их прав</w:t>
      </w:r>
    </w:p>
    <w:p w:rsidR="00434D26" w:rsidRDefault="00434D26" w:rsidP="004A3C25">
      <w:pPr>
        <w:tabs>
          <w:tab w:val="left" w:pos="0"/>
        </w:tabs>
        <w:spacing w:after="0" w:line="240" w:lineRule="auto"/>
        <w:ind w:firstLine="709"/>
        <w:jc w:val="both"/>
        <w:rPr>
          <w:rFonts w:ascii="Times New Roman" w:hAnsi="Times New Roman" w:cs="Times New Roman"/>
          <w:sz w:val="28"/>
          <w:szCs w:val="28"/>
        </w:rPr>
      </w:pP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sidRPr="004B2587">
        <w:rPr>
          <w:rFonts w:ascii="Times New Roman" w:hAnsi="Times New Roman" w:cs="Times New Roman"/>
          <w:sz w:val="28"/>
          <w:szCs w:val="28"/>
        </w:rPr>
        <w:t>В Российской Федерации одним из основных законов направленных на защиту прав несовершеннолетних является Федеральный закон от 24 июня 1999 г. N 120-ФЗ «Об основах системы профилактики безнадзорности и правонарушений несовершеннолетних».</w:t>
      </w: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sidRPr="004B2587">
        <w:rPr>
          <w:rFonts w:ascii="Times New Roman" w:hAnsi="Times New Roman" w:cs="Times New Roman"/>
          <w:sz w:val="28"/>
          <w:szCs w:val="28"/>
        </w:rPr>
        <w:t>В соответствии со ст. 2 указанного закона основными задачами деятельности по профилактике безнадзорности и правонарушений несовершеннолетних являются:</w:t>
      </w: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2587">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2587">
        <w:rPr>
          <w:rFonts w:ascii="Times New Roman" w:hAnsi="Times New Roman" w:cs="Times New Roman"/>
          <w:sz w:val="28"/>
          <w:szCs w:val="28"/>
        </w:rPr>
        <w:t>обеспечение защиты прав и законных интересов несовершеннолетних;</w:t>
      </w: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2587">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2587">
        <w:rPr>
          <w:rFonts w:ascii="Times New Roman" w:hAnsi="Times New Roman" w:cs="Times New Roman"/>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B2587" w:rsidRPr="004B2587" w:rsidRDefault="004B2587" w:rsidP="004B2587">
      <w:pPr>
        <w:tabs>
          <w:tab w:val="left" w:pos="0"/>
        </w:tabs>
        <w:spacing w:after="0" w:line="240" w:lineRule="auto"/>
        <w:ind w:firstLine="709"/>
        <w:jc w:val="both"/>
        <w:rPr>
          <w:rFonts w:ascii="Times New Roman" w:hAnsi="Times New Roman" w:cs="Times New Roman"/>
          <w:sz w:val="28"/>
          <w:szCs w:val="28"/>
        </w:rPr>
      </w:pPr>
      <w:r w:rsidRPr="004B2587">
        <w:rPr>
          <w:rFonts w:ascii="Times New Roman" w:hAnsi="Times New Roman" w:cs="Times New Roman"/>
          <w:sz w:val="28"/>
          <w:szCs w:val="28"/>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B2587" w:rsidRDefault="004B2587" w:rsidP="004B2587">
      <w:pPr>
        <w:tabs>
          <w:tab w:val="left" w:pos="0"/>
        </w:tabs>
        <w:spacing w:after="0" w:line="240" w:lineRule="auto"/>
        <w:ind w:firstLine="709"/>
        <w:jc w:val="both"/>
        <w:rPr>
          <w:rFonts w:ascii="Times New Roman" w:hAnsi="Times New Roman" w:cs="Times New Roman"/>
          <w:sz w:val="28"/>
          <w:szCs w:val="28"/>
        </w:rPr>
      </w:pPr>
      <w:r w:rsidRPr="004B2587">
        <w:rPr>
          <w:rFonts w:ascii="Times New Roman" w:hAnsi="Times New Roman" w:cs="Times New Roman"/>
          <w:sz w:val="28"/>
          <w:szCs w:val="28"/>
        </w:rPr>
        <w:t>В силу ст. 4 Федеральный закон от 24 июня 1999 г. N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3C260C" w:rsidRPr="003C260C" w:rsidRDefault="003C260C" w:rsidP="003C260C">
      <w:pPr>
        <w:tabs>
          <w:tab w:val="left" w:pos="0"/>
        </w:tabs>
        <w:spacing w:after="0" w:line="240" w:lineRule="auto"/>
        <w:jc w:val="center"/>
        <w:rPr>
          <w:rFonts w:ascii="Times New Roman" w:hAnsi="Times New Roman" w:cs="Times New Roman"/>
          <w:b/>
          <w:sz w:val="28"/>
          <w:szCs w:val="28"/>
        </w:rPr>
      </w:pPr>
      <w:r w:rsidRPr="003C260C">
        <w:rPr>
          <w:rFonts w:ascii="Times New Roman" w:hAnsi="Times New Roman" w:cs="Times New Roman"/>
          <w:b/>
          <w:sz w:val="28"/>
          <w:szCs w:val="28"/>
        </w:rPr>
        <w:lastRenderedPageBreak/>
        <w:t>Люберецкая городская прокуратура разъясняет</w:t>
      </w:r>
    </w:p>
    <w:p w:rsidR="003C260C" w:rsidRPr="004D5251" w:rsidRDefault="003C260C" w:rsidP="004D5251">
      <w:pPr>
        <w:spacing w:after="0" w:line="240" w:lineRule="auto"/>
        <w:jc w:val="center"/>
        <w:rPr>
          <w:rFonts w:ascii="Times New Roman" w:hAnsi="Times New Roman" w:cs="Times New Roman"/>
          <w:b/>
          <w:color w:val="000000" w:themeColor="text1"/>
          <w:sz w:val="28"/>
          <w:szCs w:val="28"/>
        </w:rPr>
      </w:pPr>
    </w:p>
    <w:p w:rsidR="00DF48A3" w:rsidRPr="00A367B7" w:rsidRDefault="004D5251" w:rsidP="00A367B7">
      <w:pPr>
        <w:pStyle w:val="1"/>
        <w:spacing w:before="0" w:line="240" w:lineRule="auto"/>
        <w:jc w:val="center"/>
        <w:rPr>
          <w:rFonts w:ascii="Times New Roman" w:hAnsi="Times New Roman" w:cs="Times New Roman"/>
          <w:b/>
          <w:color w:val="000000" w:themeColor="text1"/>
          <w:sz w:val="28"/>
          <w:szCs w:val="28"/>
        </w:rPr>
      </w:pPr>
      <w:r w:rsidRPr="00A367B7">
        <w:rPr>
          <w:rFonts w:ascii="Times New Roman" w:hAnsi="Times New Roman" w:cs="Times New Roman"/>
          <w:b/>
          <w:color w:val="000000" w:themeColor="text1"/>
          <w:sz w:val="28"/>
          <w:szCs w:val="28"/>
        </w:rPr>
        <w:t>Применение уголовно-процессуального законодательства в отношении несовершеннолетних</w:t>
      </w: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4D5251" w:rsidRPr="004D5251" w:rsidRDefault="004D5251" w:rsidP="004D5251">
      <w:pPr>
        <w:tabs>
          <w:tab w:val="left" w:pos="0"/>
        </w:tabs>
        <w:spacing w:after="0" w:line="240" w:lineRule="auto"/>
        <w:ind w:firstLine="709"/>
        <w:jc w:val="both"/>
        <w:rPr>
          <w:rFonts w:ascii="Times New Roman" w:hAnsi="Times New Roman" w:cs="Times New Roman"/>
          <w:sz w:val="28"/>
          <w:szCs w:val="28"/>
        </w:rPr>
      </w:pPr>
      <w:r w:rsidRPr="004D5251">
        <w:rPr>
          <w:rFonts w:ascii="Times New Roman" w:hAnsi="Times New Roman" w:cs="Times New Roman"/>
          <w:sz w:val="28"/>
          <w:szCs w:val="28"/>
        </w:rPr>
        <w:t>В соответствии со статьей 63 Семейного кодекса Российской Федерации родители несут ответственность за воспитание несовершеннолетних и обязаны заботиться об их здоровье и развитии. </w:t>
      </w:r>
    </w:p>
    <w:p w:rsidR="004D5251" w:rsidRPr="004D5251" w:rsidRDefault="004D5251" w:rsidP="004D5251">
      <w:pPr>
        <w:tabs>
          <w:tab w:val="left" w:pos="0"/>
        </w:tabs>
        <w:spacing w:after="0" w:line="240" w:lineRule="auto"/>
        <w:ind w:firstLine="709"/>
        <w:jc w:val="both"/>
        <w:rPr>
          <w:rFonts w:ascii="Times New Roman" w:hAnsi="Times New Roman" w:cs="Times New Roman"/>
          <w:sz w:val="28"/>
          <w:szCs w:val="28"/>
        </w:rPr>
      </w:pPr>
      <w:r w:rsidRPr="004D5251">
        <w:rPr>
          <w:rFonts w:ascii="Times New Roman" w:hAnsi="Times New Roman" w:cs="Times New Roman"/>
          <w:sz w:val="28"/>
          <w:szCs w:val="28"/>
        </w:rPr>
        <w:t xml:space="preserve">В виду ненадлежащего контроля со стороны родителей, иных законных представителей дети совершают поступки негативного характера, которые выражается в их </w:t>
      </w:r>
      <w:proofErr w:type="spellStart"/>
      <w:r w:rsidRPr="004D5251">
        <w:rPr>
          <w:rFonts w:ascii="Times New Roman" w:hAnsi="Times New Roman" w:cs="Times New Roman"/>
          <w:sz w:val="28"/>
          <w:szCs w:val="28"/>
        </w:rPr>
        <w:t>травмировании</w:t>
      </w:r>
      <w:proofErr w:type="spellEnd"/>
      <w:r w:rsidRPr="004D5251">
        <w:rPr>
          <w:rFonts w:ascii="Times New Roman" w:hAnsi="Times New Roman" w:cs="Times New Roman"/>
          <w:sz w:val="28"/>
          <w:szCs w:val="28"/>
        </w:rPr>
        <w:t xml:space="preserve">, а также </w:t>
      </w:r>
      <w:proofErr w:type="spellStart"/>
      <w:r w:rsidRPr="004D5251">
        <w:rPr>
          <w:rFonts w:ascii="Times New Roman" w:hAnsi="Times New Roman" w:cs="Times New Roman"/>
          <w:sz w:val="28"/>
          <w:szCs w:val="28"/>
        </w:rPr>
        <w:t>травмирование</w:t>
      </w:r>
      <w:proofErr w:type="spellEnd"/>
      <w:r w:rsidRPr="004D5251">
        <w:rPr>
          <w:rFonts w:ascii="Times New Roman" w:hAnsi="Times New Roman" w:cs="Times New Roman"/>
          <w:sz w:val="28"/>
          <w:szCs w:val="28"/>
        </w:rPr>
        <w:t xml:space="preserve"> других детей, а также причинения вреда чужому имуществу граждан и юридических лиц. </w:t>
      </w:r>
    </w:p>
    <w:p w:rsidR="004D5251" w:rsidRPr="004D5251" w:rsidRDefault="004D5251" w:rsidP="004D5251">
      <w:pPr>
        <w:tabs>
          <w:tab w:val="left" w:pos="0"/>
        </w:tabs>
        <w:spacing w:after="0" w:line="240" w:lineRule="auto"/>
        <w:ind w:firstLine="709"/>
        <w:jc w:val="both"/>
        <w:rPr>
          <w:rFonts w:ascii="Times New Roman" w:hAnsi="Times New Roman" w:cs="Times New Roman"/>
          <w:sz w:val="28"/>
          <w:szCs w:val="28"/>
        </w:rPr>
      </w:pPr>
      <w:r w:rsidRPr="004D5251">
        <w:rPr>
          <w:rFonts w:ascii="Times New Roman" w:hAnsi="Times New Roman" w:cs="Times New Roman"/>
          <w:sz w:val="28"/>
          <w:szCs w:val="28"/>
        </w:rPr>
        <w:t>В преддверье летних каникул для предупреждения несчастных случаев родителям следует проводить со своими детьми разъяснительные беседы о недопустимости самостоятельного приобретения пиротехники и её использования без контроля взрослых. </w:t>
      </w:r>
    </w:p>
    <w:p w:rsidR="004D5251" w:rsidRPr="004D5251" w:rsidRDefault="004D5251" w:rsidP="004D5251">
      <w:pPr>
        <w:tabs>
          <w:tab w:val="left" w:pos="0"/>
        </w:tabs>
        <w:spacing w:after="0" w:line="240" w:lineRule="auto"/>
        <w:ind w:firstLine="709"/>
        <w:jc w:val="both"/>
        <w:rPr>
          <w:rFonts w:ascii="Times New Roman" w:hAnsi="Times New Roman" w:cs="Times New Roman"/>
          <w:sz w:val="28"/>
          <w:szCs w:val="28"/>
        </w:rPr>
      </w:pPr>
      <w:r w:rsidRPr="004D5251">
        <w:rPr>
          <w:rFonts w:ascii="Times New Roman" w:hAnsi="Times New Roman" w:cs="Times New Roman"/>
          <w:sz w:val="28"/>
          <w:szCs w:val="28"/>
        </w:rPr>
        <w:t>Разъясняем, что неисполнение или ненадлежащее исполнение родительских обязанностей влечёт административную ответственность по ст. 5.35 КоАП РФ, а в случае, сопряженном с жестоким обращением с несовершеннолетним, — уголовную ответственность по ст. 156 УК РФ. </w:t>
      </w:r>
    </w:p>
    <w:p w:rsidR="004D5251" w:rsidRPr="004D5251" w:rsidRDefault="004D5251" w:rsidP="004D5251">
      <w:pPr>
        <w:tabs>
          <w:tab w:val="left" w:pos="0"/>
        </w:tabs>
        <w:spacing w:after="0" w:line="240" w:lineRule="auto"/>
        <w:ind w:firstLine="709"/>
        <w:jc w:val="both"/>
        <w:rPr>
          <w:rFonts w:ascii="Times New Roman" w:hAnsi="Times New Roman" w:cs="Times New Roman"/>
          <w:sz w:val="28"/>
          <w:szCs w:val="28"/>
        </w:rPr>
      </w:pPr>
      <w:r w:rsidRPr="004D5251">
        <w:rPr>
          <w:rFonts w:ascii="Times New Roman" w:hAnsi="Times New Roman" w:cs="Times New Roman"/>
          <w:sz w:val="28"/>
          <w:szCs w:val="28"/>
        </w:rPr>
        <w:t>Призываем родителей усилить бдительность и контроль за несовершеннолетними!</w:t>
      </w:r>
    </w:p>
    <w:p w:rsidR="004D5251" w:rsidRDefault="004D5251" w:rsidP="004B2587">
      <w:pPr>
        <w:tabs>
          <w:tab w:val="left" w:pos="0"/>
        </w:tabs>
        <w:spacing w:after="0" w:line="240" w:lineRule="auto"/>
        <w:ind w:firstLine="709"/>
        <w:jc w:val="both"/>
        <w:rPr>
          <w:rFonts w:ascii="Times New Roman" w:hAnsi="Times New Roman" w:cs="Times New Roman"/>
          <w:sz w:val="28"/>
          <w:szCs w:val="28"/>
        </w:rPr>
      </w:pPr>
    </w:p>
    <w:p w:rsidR="004D5251" w:rsidRDefault="004D5251"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A367B7" w:rsidRDefault="00A367B7" w:rsidP="004B2587">
      <w:pPr>
        <w:tabs>
          <w:tab w:val="left" w:pos="0"/>
        </w:tabs>
        <w:spacing w:after="0" w:line="240" w:lineRule="auto"/>
        <w:ind w:firstLine="709"/>
        <w:jc w:val="both"/>
        <w:rPr>
          <w:rFonts w:ascii="Times New Roman" w:hAnsi="Times New Roman" w:cs="Times New Roman"/>
          <w:sz w:val="28"/>
          <w:szCs w:val="28"/>
        </w:rPr>
      </w:pPr>
    </w:p>
    <w:p w:rsidR="004D5251" w:rsidRDefault="004D5251"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DF48A3" w:rsidRPr="00444DBD" w:rsidRDefault="00DF48A3" w:rsidP="00444DBD">
      <w:pPr>
        <w:tabs>
          <w:tab w:val="left" w:pos="0"/>
        </w:tabs>
        <w:spacing w:after="0" w:line="240" w:lineRule="auto"/>
        <w:jc w:val="center"/>
        <w:rPr>
          <w:rFonts w:ascii="Times New Roman" w:hAnsi="Times New Roman" w:cs="Times New Roman"/>
          <w:b/>
          <w:sz w:val="28"/>
          <w:szCs w:val="28"/>
        </w:rPr>
      </w:pPr>
      <w:r w:rsidRPr="00444DBD">
        <w:rPr>
          <w:rFonts w:ascii="Times New Roman" w:hAnsi="Times New Roman" w:cs="Times New Roman"/>
          <w:b/>
          <w:sz w:val="28"/>
          <w:szCs w:val="28"/>
        </w:rPr>
        <w:lastRenderedPageBreak/>
        <w:t>Люберецкая городская прокуратура разъясняет</w:t>
      </w:r>
    </w:p>
    <w:p w:rsidR="00DF48A3" w:rsidRPr="00444DBD" w:rsidRDefault="00DF48A3" w:rsidP="00444DBD">
      <w:pPr>
        <w:tabs>
          <w:tab w:val="left" w:pos="0"/>
        </w:tabs>
        <w:spacing w:after="0" w:line="240" w:lineRule="auto"/>
        <w:jc w:val="center"/>
        <w:rPr>
          <w:rFonts w:ascii="Times New Roman" w:hAnsi="Times New Roman" w:cs="Times New Roman"/>
          <w:b/>
          <w:sz w:val="28"/>
          <w:szCs w:val="28"/>
        </w:rPr>
      </w:pPr>
    </w:p>
    <w:p w:rsidR="00DF48A3" w:rsidRPr="00444DBD" w:rsidRDefault="00444DBD" w:rsidP="00444DBD">
      <w:pPr>
        <w:pStyle w:val="1"/>
        <w:spacing w:before="0" w:line="240" w:lineRule="auto"/>
        <w:jc w:val="center"/>
        <w:rPr>
          <w:rFonts w:ascii="Times New Roman" w:hAnsi="Times New Roman" w:cs="Times New Roman"/>
          <w:b/>
          <w:color w:val="000000" w:themeColor="text1"/>
          <w:sz w:val="28"/>
          <w:szCs w:val="28"/>
        </w:rPr>
      </w:pPr>
      <w:r w:rsidRPr="00444DBD">
        <w:rPr>
          <w:rFonts w:ascii="Times New Roman" w:hAnsi="Times New Roman" w:cs="Times New Roman"/>
          <w:b/>
          <w:color w:val="000000" w:themeColor="text1"/>
          <w:sz w:val="28"/>
          <w:szCs w:val="28"/>
        </w:rPr>
        <w:t>Ответственность за нарушение прав несовершеннолетних и ответственность за вовлечение несовершеннолетнего в совершение антиобщественных действий</w:t>
      </w: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Ювенальная преступность - явление социальное, источник которого находится в обществе, в его противоречиях.</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Уголовный кодекс Российской Федерации признает несовершеннолетними лиц, достигших четырнадцатилетнего возраста, но не достигших восемнадцати лет.</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По общему правилу уголовная ответственность наступает с шестнадцати лет, однако за деяния, посягающие на жизнь, здоровье, собственность и общественную безопасность, предусмотрена уголовная ответственность с 14 лет.</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Юридически возраст несовершеннолетнего определяется не в день рождения, а в день, следующий за днем рождения несовершеннолетнего.</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Кроме того, предусмотрена и уголовная ответственность за нарушение прав несовершеннолетних.</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Семейным кодексом Российской Федерации закреплены основные права ребенка, а именно право жить и воспитываться в семье, знать своих родителей, право на их заботу, право на совместное с ними проживание, на воспитание своими родителями, образование, обеспечение его интересов, всестороннее развитие, уважение его человеческого достоинства.</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Так, статьей 151 Уголовного кодекса Российской Федерации, предусмотрена ответственность 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в виде обязательных работ на срок до четырехсот восьмидесяти часов, либо исправительных работ на срок от одного года до двух лет, либо ареста на срок от трех до шести месяцев, либо лишения свободы на срок до четырех лет.</w:t>
      </w:r>
    </w:p>
    <w:p w:rsidR="00444DBD" w:rsidRPr="00444DBD" w:rsidRDefault="00444DBD" w:rsidP="00444DBD">
      <w:pPr>
        <w:tabs>
          <w:tab w:val="left" w:pos="0"/>
        </w:tabs>
        <w:spacing w:after="0" w:line="240" w:lineRule="auto"/>
        <w:ind w:firstLine="709"/>
        <w:jc w:val="both"/>
        <w:rPr>
          <w:rFonts w:ascii="Times New Roman" w:hAnsi="Times New Roman" w:cs="Times New Roman"/>
          <w:sz w:val="28"/>
          <w:szCs w:val="28"/>
        </w:rPr>
      </w:pPr>
      <w:r w:rsidRPr="00444DBD">
        <w:rPr>
          <w:rFonts w:ascii="Times New Roman" w:hAnsi="Times New Roman" w:cs="Times New Roman"/>
          <w:sz w:val="28"/>
          <w:szCs w:val="28"/>
        </w:rPr>
        <w:t>В случае нарушения прав ребенка следует обращаться в органы опеки и попечительства, органы внутренних дел или прокуратуру.</w:t>
      </w: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Pr="00AE44B6" w:rsidRDefault="00AE44B6" w:rsidP="00AE44B6">
      <w:pPr>
        <w:tabs>
          <w:tab w:val="left" w:pos="0"/>
        </w:tabs>
        <w:spacing w:after="0" w:line="240" w:lineRule="auto"/>
        <w:jc w:val="center"/>
        <w:rPr>
          <w:rFonts w:ascii="Times New Roman" w:hAnsi="Times New Roman" w:cs="Times New Roman"/>
          <w:b/>
          <w:color w:val="000000" w:themeColor="text1"/>
          <w:sz w:val="28"/>
          <w:szCs w:val="28"/>
        </w:rPr>
      </w:pPr>
      <w:r w:rsidRPr="00AE44B6">
        <w:rPr>
          <w:rFonts w:ascii="Times New Roman" w:hAnsi="Times New Roman" w:cs="Times New Roman"/>
          <w:b/>
          <w:color w:val="000000" w:themeColor="text1"/>
          <w:sz w:val="28"/>
          <w:szCs w:val="28"/>
        </w:rPr>
        <w:lastRenderedPageBreak/>
        <w:t>Люберецкая городская прокуратура разъясняет</w:t>
      </w:r>
    </w:p>
    <w:p w:rsidR="00AE44B6" w:rsidRPr="00AE44B6" w:rsidRDefault="00AE44B6" w:rsidP="00AE44B6">
      <w:pPr>
        <w:tabs>
          <w:tab w:val="left" w:pos="0"/>
        </w:tabs>
        <w:spacing w:after="0" w:line="240" w:lineRule="auto"/>
        <w:jc w:val="center"/>
        <w:rPr>
          <w:rFonts w:ascii="Times New Roman" w:hAnsi="Times New Roman" w:cs="Times New Roman"/>
          <w:b/>
          <w:color w:val="000000" w:themeColor="text1"/>
          <w:sz w:val="28"/>
          <w:szCs w:val="28"/>
        </w:rPr>
      </w:pPr>
    </w:p>
    <w:p w:rsidR="00AE44B6" w:rsidRDefault="00AE44B6" w:rsidP="00AE44B6">
      <w:pPr>
        <w:pStyle w:val="1"/>
        <w:spacing w:before="0" w:line="240" w:lineRule="auto"/>
        <w:jc w:val="center"/>
        <w:rPr>
          <w:rFonts w:ascii="Times New Roman" w:hAnsi="Times New Roman" w:cs="Times New Roman"/>
          <w:sz w:val="28"/>
          <w:szCs w:val="28"/>
        </w:rPr>
      </w:pPr>
      <w:r w:rsidRPr="00AE44B6">
        <w:rPr>
          <w:rFonts w:ascii="Times New Roman" w:hAnsi="Times New Roman" w:cs="Times New Roman"/>
          <w:b/>
          <w:color w:val="000000" w:themeColor="text1"/>
          <w:sz w:val="28"/>
          <w:szCs w:val="28"/>
        </w:rPr>
        <w:t>Предупреждение преступности несовершеннолетних</w:t>
      </w: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основе предупреждения преступности несовершеннолетних лежат основополагающие принципы предупреждения преступности в целом. Вместе с тем в предупреждении преступлений, совершаемых несовершеннолетними, есть особенности, обусловленные их отличием от лиц других возрастных категорий, а также спецификой совершаемых ими преступлений.</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современных условиях основными направлениями совершенствования профилактики безнадзорности и правонарушений несовершеннолетних являются: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proofErr w:type="spellStart"/>
      <w:r w:rsidRPr="00AE44B6">
        <w:rPr>
          <w:rFonts w:ascii="Times New Roman" w:hAnsi="Times New Roman" w:cs="Times New Roman"/>
          <w:sz w:val="28"/>
          <w:szCs w:val="28"/>
        </w:rPr>
        <w:t>гуманизация</w:t>
      </w:r>
      <w:proofErr w:type="spellEnd"/>
      <w:r w:rsidRPr="00AE44B6">
        <w:rPr>
          <w:rFonts w:ascii="Times New Roman" w:hAnsi="Times New Roman" w:cs="Times New Roman"/>
          <w:sz w:val="28"/>
          <w:szCs w:val="28"/>
        </w:rPr>
        <w:t xml:space="preserve"> превентивной практики, преобладание защитных мер над мерами наказания и принуждения;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 xml:space="preserve">профессионализация в </w:t>
      </w:r>
      <w:proofErr w:type="spellStart"/>
      <w:r w:rsidRPr="00AE44B6">
        <w:rPr>
          <w:rFonts w:ascii="Times New Roman" w:hAnsi="Times New Roman" w:cs="Times New Roman"/>
          <w:sz w:val="28"/>
          <w:szCs w:val="28"/>
        </w:rPr>
        <w:t>воспитательно</w:t>
      </w:r>
      <w:proofErr w:type="spellEnd"/>
      <w:r w:rsidRPr="00AE44B6">
        <w:rPr>
          <w:rFonts w:ascii="Times New Roman" w:hAnsi="Times New Roman" w:cs="Times New Roman"/>
          <w:sz w:val="28"/>
          <w:szCs w:val="28"/>
        </w:rPr>
        <w:t>-профилактической и защитной деятельности, подготовка специальных кадров социальных работников, социальных педагогов, психологов, специализирующихся на практической работе по коррекции отклоняющегося поведения детей и подростков, оздоровлению условий их семейного и общественного воспитания;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 xml:space="preserve">усиление роли медико-психологической помощи и поддержки в коррекции отклоняющегося поведения детей и подростков, реабилитации несовершеннолетних с различными формами социальной и психической </w:t>
      </w:r>
      <w:proofErr w:type="spellStart"/>
      <w:r w:rsidRPr="00AE44B6">
        <w:rPr>
          <w:rFonts w:ascii="Times New Roman" w:hAnsi="Times New Roman" w:cs="Times New Roman"/>
          <w:sz w:val="28"/>
          <w:szCs w:val="28"/>
        </w:rPr>
        <w:t>дезадаптации</w:t>
      </w:r>
      <w:proofErr w:type="spellEnd"/>
      <w:r w:rsidRPr="00AE44B6">
        <w:rPr>
          <w:rFonts w:ascii="Times New Roman" w:hAnsi="Times New Roman" w:cs="Times New Roman"/>
          <w:sz w:val="28"/>
          <w:szCs w:val="28"/>
        </w:rPr>
        <w:t>;</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признание семьи в качестве ведущего института социализации детей и подростков, осуществление социальных мер социально-правовой, социально-педагогической и медико-психологической помощи семье, прежде всего семьям группы социального риска;</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строгое разграничение воспитательной и профилактической компетенции между государственными социальными службами, правоохранительными органами, общественными объединениями при их тесном взаимодействии и максимальном участии в реализации государственной молодежной политики.</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предупреждении преступности несовершеннолетних участвуют множество субъектов. Они представляют собой единую, связанную общностью целей и задач, систему, включающую комиссии по делам несовершеннолетних и защите их прав; органы управления социальной защитой населения, образованием, здравоохранением; органы опеки и попечительства, по делам молодежи, службы занятости, внутренних дел.</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Координацию действий министерств и ведомств по профилактике безнадзорности и правонарушений несовершеннолетних осуществляет Межведомственная комиссия по делам несовершеннолетних при Правительстве Российской Федерации.</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Специализированными учреждениями для несовершеннолетних, нуждающихся в социальной реабилитации, являются: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lastRenderedPageBreak/>
        <w:t>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социальные приюты для детей, обеспечивающие временное проживание и социальную реабилитацию несовершеннолетних, нуждающихся в экстренной социальной помощи государства;</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законных представителей, и оказания им содействия в дальнейшем устройстве.</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Кроме того, в настоящее время создаются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др. Некоторые из этих учреждений являются госбюджетными; другие образованы на предприятиях различных форм собственности; третьи функционируют за счет дотаций государства, благотворительных организаций и пожертвований российских и зарубежных граждан, коммерческих структур.</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специальном предупреждении преступлений несовершеннолетних также участвуют много субъектов, отличающихся друг от друга характером функций, особенностями применения предупредительных мер, их объемом. В зависимости от этого принято выделять неспециализированные и специализированные субъекты специального предупреждения.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Специализированные субъекты имеют своей целью именно борьбу с преступностью, в том числе и несовершеннолетних. Основную роль в предупредительной работе играют государственные субъекты: органы прокуратуры и внутренних дел.</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Особое место в системе специального предупреждения преступлений несовершеннолетних отводится органам внутренних дел, которые выполняют основной объем этой работы, непосредственно занимаются исправлением и перевоспитанием несовершеннолетних, совершивших преступления. Кроме того, предупредительная деятельность органов внутренних дел предполагает обязательное включение в нее других субъектов.</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Органы внутренних дел занимаются предупреждением преступности несовершеннолетних как на общем, так и на индивидуальном уровне. Работа проводится в основном по следующим направлениям:</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1) ограничение влияния негативных социальных факторов, связанных с причинами и условиями преступности несовершеннолетних;</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2) воздействие на причины и условия, способствующие данному виду преступности;</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3) непосредственное воздействие на несовершеннолетних, от которых можно ожидать совершения преступлений;</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 xml:space="preserve">4) воздействие на группы с антиобщественной направленностью, способные совершить или совершающие преступления, участником которых </w:t>
      </w:r>
      <w:r w:rsidRPr="00AE44B6">
        <w:rPr>
          <w:rFonts w:ascii="Times New Roman" w:hAnsi="Times New Roman" w:cs="Times New Roman"/>
          <w:sz w:val="28"/>
          <w:szCs w:val="28"/>
        </w:rPr>
        <w:lastRenderedPageBreak/>
        <w:t>является несовершеннолетний, подвергающийся предупредительному воздействию.</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Предупредительная деятельность, организованная с учетом этих направлений, должна обеспечивать всестороннее профилактическое воздействие на несовершеннолетних, склонных к совершению преступлений, на микросреду и социальные условия, в которых они находятся.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процессе предупреждения преступности несовершеннолетних органы внутренних дел должны направлять свои усилия на выявление причин, условий, способствующих преступлениям, а также на их устранение, ограничение и нейтрализацию. В этих целях органы внутренних дел организуют взаимодействие с государственными, общественными и иными организациями и учреждениями, участвующими в предупредительной деятельности, проводят комплексные операции, рейды, целевые проверки и другие мероприятия.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Первостепенное значение имеет предупредительное воздействие на личность несовершеннолетнего, т.е. индивидуальная профилактика.</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Относительно несовершеннолетних профилактическая деятельность проводится в двух случаях: когда негативные явления находятся в зародышевом состоянии, и когда такие явления еще не имеют места, но существует возможность их возникновения. Следовательно, решение вопроса заключается в своевременной постановке "диагноза", наличии указанных явлений. Это наиболее важно с практической точки зрения, так как позволяет определить соответствующие меры профилактического воздействия, в том числе и медицинского характера: выявить детей с аномалиями в психике, определить прогноз их развития и принять меры по нейтрализации и смягчению наслоений аномального развития. Меры индивидуальной профилактики должны воздействовать как на саму личность несовершеннолетнего преступника, так и на окружающую ее среду. Такое воздействие базируется на тщательном изучении несовершеннолетних, способных совершить преступления; определении основных мер и мероприятий, осуществляя которые можно добиться поставленных целей; выработке рациональных методов организации, контроля и определения эффекта индивидуального профилактического воздействия. Целью индивидуальной профилактики преступлений, совершаемых несовершеннолетними, являются исправление и перевоспитание подростка либо изменение его криминогенной ориентации. Эта цель определяет содержание индивидуальной профилактики, складывающейся из следующих действий: выявление несовершеннолетних, поведение, взгляды, мотивы поступков которых свидетельствуют о возможности совершения преступлений; изучение личности этих подростков; определение и устранение источников отрицательного влияния на них; исследование возможностей создания благоприятной обстановки, с тем чтобы не допустить реализации преступных намерений; осуществление контроля за поведением таких несовершеннолетних и образом их жизни; периодический анализ полученных результатов и внесение соответствующих коррективов в работу.</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lastRenderedPageBreak/>
        <w:t>Особое внимание при этом (с постановкой на учет) сотрудники органов внутренних дел уделяют несовершеннолетним:</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ведущим антиобщественный образ жизни (употребляющим спиртные напитки, наркотики, не занятым учебой и общественно полезным трудом);</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группирующимся на антиобщественной основе;</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вернувшимся из специальных школ и профтехучилищ;</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осужденным условно или к мерам наказания, не связанным с лишением свободы, а также тем, к кому применена отсрочка исполнения приговора;</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освобожденным из воспитательных колоний.</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Индивидуальное предупреждение преступных деяний диктует необходимость подробного изучения всех отрицательных свойств личности несовершеннолетнего, которые в определенных условиях могут детерминировать преступное поведение. Важно также знать о наличии или отсутствии аномалий в состоянии здоровья несовершеннолетнего, признаков, свидетельствующих о его психической неполноценности. Эти вопросы могут быть решены в полном объеме при психолого-педагогической диагностике личности несовершеннолетнего преступника в психолого-педагогических центрах. При этом обеспечивалась бы психолого-педагогическая диагностика личности несовершеннолетних, склонных к совершению преступлений, а работники милиции получили бы конкретные рекомендации по проведению с ними профилактической работы.</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Различные методы и приемы воздействия на сознание, чувства и волю несовершеннолетнего, способного к совершению преступлений, могут быть использованы двояким образом: непосредственно или через иных лиц, участвующих в предупредительной деятельности. Основными организационно-тактическими формами применения методов и приемов индивидуального воздействия на несовершеннолетних являются беседы, проводимые сотрудниками органов внутренних дел, вовлечение их в социально полезные занятия трудового, общественного, спортивного, культурного и иного характера.</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Эффективность профилактики в отношении несовершеннолетних во многом зависит от учета того обстоятельства, что в большинстве случаев преступления совершаются несовершеннолетними в группах. Это требует от работников, занимающихся такой профилактикой, высокого профессионализма, глубоких социально-психологических, психолого-педагогических и правовых знаний, организаторских способностей, настойчивости. Успех профилактики будет достигнут, если практические работники свои усилия будут направлять не на подавление и разрушение группы, а на искоренение причин и условий, порождающих эти группы.</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 xml:space="preserve">Как и любой вид деятельности, предупреждение групповой преступности несовершеннолетних требует определенной последовательности. Практика обычно идет по следующему пути: выявление групп правонарушителей, криминологическая диагностика группы, учет групп и их участников. Для воздействия на группу в целом, а также и на каждого ее участника применяются различные методы предупреждения </w:t>
      </w:r>
      <w:r w:rsidRPr="00AE44B6">
        <w:rPr>
          <w:rFonts w:ascii="Times New Roman" w:hAnsi="Times New Roman" w:cs="Times New Roman"/>
          <w:sz w:val="28"/>
          <w:szCs w:val="28"/>
        </w:rPr>
        <w:lastRenderedPageBreak/>
        <w:t>групповой преступности несовершеннолетних. В числе таких методов выделяются: изоляция группы; расформирование группы; переориентация группы.</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процессе предупреждения преступлений несовершеннолетних необходимо оказывать воздействие и на их семьи, поскольку во многих случаях антиобщественное поведение подростка связано с семейным неблагополучием. Для успешной профилактической работы в семье несовершеннолетнего, способного к совершению преступлений, необходимо изучить такую семью во всех аспектах. Важно также владеть методами, разработанными специалистами в области психологии и психиатрии, использовать сведения из других областей знаний и опыт органов внутренних дел в индивидуальной профилактической работе.</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Для предупреждения преступности несовершеннолетних большое значение имеет выявление взрослых лиц, вовлекающих подростков в преступную деятельность. Своевременность такого выявления позволяет быстро предотвратить готовящееся преступление или пресечь преступную деятельность. Прямое отношение к предупреждению преступлений несовершеннолетних имеют также своевременное возбуждение уголовного дела, быстрое и полное раскрытие преступлений, изобличение виновных, а также правильное применение мер пресечения.</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 xml:space="preserve">Среди субъектов предупреждения преступлений несовершеннолетних особое место занимают воспитательные колонии. Данные учреждения решают задачу предупреждения преступности специфическим способом: посредством исправления и перевоспитания несовершеннолетних. При всей сложности и противоречивости этого процесса необходимость исправления и перевоспитания несовершеннолетних в условиях изоляции нужно </w:t>
      </w:r>
      <w:proofErr w:type="gramStart"/>
      <w:r w:rsidRPr="00AE44B6">
        <w:rPr>
          <w:rFonts w:ascii="Times New Roman" w:hAnsi="Times New Roman" w:cs="Times New Roman"/>
          <w:sz w:val="28"/>
          <w:szCs w:val="28"/>
        </w:rPr>
        <w:t>признать</w:t>
      </w:r>
      <w:proofErr w:type="gramEnd"/>
      <w:r w:rsidRPr="00AE44B6">
        <w:rPr>
          <w:rFonts w:ascii="Times New Roman" w:hAnsi="Times New Roman" w:cs="Times New Roman"/>
          <w:sz w:val="28"/>
          <w:szCs w:val="28"/>
        </w:rPr>
        <w:t xml:space="preserve"> как реальность и использовать для этого современные формы и методы. В частности, следует исходить из того, что с неформальными группировками несовершеннолетних покончить в принципе невозможно, поэтому необходимо в максимальной степени использовать позитивные моменты, которые могут дать такие группировки и всячески нейтрализовать негативные аспекты их влияния, стремиться к разрушению асоциальных традиций. Например, в Англии власти используют "рокеров" (мотоциклистов) для доставки почты, давая им преимущество в проезде и разрешая даже при этом превышать дозволенный скоростной режим. Использовать лишения свободы в качестве наказания для несовершеннолетних следует в минимальной степени. Психологи утверждают, что после 5 - 7 лет непрерывного нахождения в местах лишения свободы наступают необратимые изменения психики. Необходимо сокращать формальные правила поведения и развивать позитивную инициативу несовершеннолетних, поскольку обилие правил увеличивает вероятность их нарушений. В США, например, на смену "</w:t>
      </w:r>
      <w:proofErr w:type="spellStart"/>
      <w:r w:rsidRPr="00AE44B6">
        <w:rPr>
          <w:rFonts w:ascii="Times New Roman" w:hAnsi="Times New Roman" w:cs="Times New Roman"/>
          <w:sz w:val="28"/>
          <w:szCs w:val="28"/>
        </w:rPr>
        <w:t>хиппизму</w:t>
      </w:r>
      <w:proofErr w:type="spellEnd"/>
      <w:r w:rsidRPr="00AE44B6">
        <w:rPr>
          <w:rFonts w:ascii="Times New Roman" w:hAnsi="Times New Roman" w:cs="Times New Roman"/>
          <w:sz w:val="28"/>
          <w:szCs w:val="28"/>
        </w:rPr>
        <w:t>", пропагандировавшему отклоняющийся от норм обычной жизни стиль поведения, основанный на отрицании обычной морали и употреблении наркотиков, пришел "</w:t>
      </w:r>
      <w:proofErr w:type="spellStart"/>
      <w:r w:rsidRPr="00AE44B6">
        <w:rPr>
          <w:rFonts w:ascii="Times New Roman" w:hAnsi="Times New Roman" w:cs="Times New Roman"/>
          <w:sz w:val="28"/>
          <w:szCs w:val="28"/>
        </w:rPr>
        <w:t>яппизм</w:t>
      </w:r>
      <w:proofErr w:type="spellEnd"/>
      <w:r w:rsidRPr="00AE44B6">
        <w:rPr>
          <w:rFonts w:ascii="Times New Roman" w:hAnsi="Times New Roman" w:cs="Times New Roman"/>
          <w:sz w:val="28"/>
          <w:szCs w:val="28"/>
        </w:rPr>
        <w:t>", основным постулатом которого является целеустремленное движение вверх по карьерной лестнице.</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lastRenderedPageBreak/>
        <w:t>Важно разрушать мифические романтические образы, создаваемые криминальным миром. Требуется целенаправленное улучшение качества подготовки сотрудников, отвечающих за предупреждение преступности несовершеннолетних. При этом приходится признать, что без общегосударственной программы борьбы с безнадзорностью и с преступностью несовершеннолетних многие профилактические направления, о которых говорилось выше, не могут быть реализованы.</w:t>
      </w:r>
    </w:p>
    <w:p w:rsidR="00AE44B6" w:rsidRP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Определенные шаги в этом направлении в стране уже предприняты. В частности, в программе борьбы с преступностью предусмотрена разработка системы ювенальной юстиции для несовершеннолетних, предложены проекты нормативных документов, запрещающих передачу коммерческим структурам помещений для обучения несовершеннолетних, разработаны и в некоторых регионах внедрены специальные образовательные курсы по методике работы с детьми, входящими в группу риска (в том числе и входящими в асоциальные группировки), предложены для обсуждения методики вывода несовершеннолетних из кризисных ситуаций (потеря работы, уход из семьи одного из родителей или собственное бегство, употребление алкогольных напитков и наркотиков, любовные неудачи и т.п.).</w:t>
      </w:r>
    </w:p>
    <w:p w:rsidR="00AE44B6" w:rsidRDefault="00AE44B6" w:rsidP="00AE44B6">
      <w:pPr>
        <w:tabs>
          <w:tab w:val="left" w:pos="0"/>
        </w:tabs>
        <w:spacing w:after="0" w:line="240" w:lineRule="auto"/>
        <w:ind w:firstLine="709"/>
        <w:jc w:val="both"/>
        <w:rPr>
          <w:rFonts w:ascii="Times New Roman" w:hAnsi="Times New Roman" w:cs="Times New Roman"/>
          <w:sz w:val="28"/>
          <w:szCs w:val="28"/>
        </w:rPr>
      </w:pPr>
      <w:r w:rsidRPr="00AE44B6">
        <w:rPr>
          <w:rFonts w:ascii="Times New Roman" w:hAnsi="Times New Roman" w:cs="Times New Roman"/>
          <w:sz w:val="28"/>
          <w:szCs w:val="28"/>
        </w:rPr>
        <w:t>В заключение отметим, что преступность несовершеннолетних при значительных масштабах распространения требует решительных, энергичных и целенаправленных мер по ее предупреждению. Задача состоит прежде всего в снижении уровня преступности несовершеннолетних, недопущении разлагающего влияния несовершеннолетних преступников на других подростков и пополнения ими рядов взрослых преступников-рецидивистов.</w:t>
      </w: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AE44B6">
      <w:pPr>
        <w:tabs>
          <w:tab w:val="left" w:pos="0"/>
        </w:tabs>
        <w:spacing w:after="0" w:line="240" w:lineRule="auto"/>
        <w:jc w:val="both"/>
        <w:rPr>
          <w:rFonts w:ascii="Times New Roman" w:hAnsi="Times New Roman" w:cs="Times New Roman"/>
          <w:sz w:val="28"/>
          <w:szCs w:val="28"/>
        </w:rPr>
      </w:pPr>
    </w:p>
    <w:p w:rsidR="00AE44B6" w:rsidRPr="00951AE6" w:rsidRDefault="00AE44B6" w:rsidP="00951AE6">
      <w:pPr>
        <w:tabs>
          <w:tab w:val="left" w:pos="0"/>
        </w:tabs>
        <w:spacing w:after="0" w:line="240" w:lineRule="auto"/>
        <w:jc w:val="center"/>
        <w:rPr>
          <w:rFonts w:ascii="Times New Roman" w:hAnsi="Times New Roman" w:cs="Times New Roman"/>
          <w:b/>
          <w:sz w:val="28"/>
          <w:szCs w:val="28"/>
        </w:rPr>
      </w:pPr>
      <w:r w:rsidRPr="00951AE6">
        <w:rPr>
          <w:rFonts w:ascii="Times New Roman" w:hAnsi="Times New Roman" w:cs="Times New Roman"/>
          <w:b/>
          <w:sz w:val="28"/>
          <w:szCs w:val="28"/>
        </w:rPr>
        <w:lastRenderedPageBreak/>
        <w:t>Люберецкая городская прокуратура разъясняет</w:t>
      </w:r>
    </w:p>
    <w:p w:rsidR="00AE44B6" w:rsidRPr="00951AE6" w:rsidRDefault="00AE44B6" w:rsidP="00951AE6">
      <w:pPr>
        <w:tabs>
          <w:tab w:val="left" w:pos="0"/>
        </w:tabs>
        <w:spacing w:after="0" w:line="240" w:lineRule="auto"/>
        <w:jc w:val="center"/>
        <w:rPr>
          <w:rFonts w:ascii="Times New Roman" w:hAnsi="Times New Roman" w:cs="Times New Roman"/>
          <w:b/>
          <w:sz w:val="28"/>
          <w:szCs w:val="28"/>
        </w:rPr>
      </w:pPr>
    </w:p>
    <w:p w:rsidR="00AE44B6" w:rsidRPr="00F22ACE" w:rsidRDefault="00AE44B6" w:rsidP="00F22ACE">
      <w:pPr>
        <w:pStyle w:val="1"/>
        <w:spacing w:before="0" w:line="240" w:lineRule="auto"/>
        <w:jc w:val="center"/>
        <w:rPr>
          <w:rFonts w:ascii="Times New Roman" w:hAnsi="Times New Roman" w:cs="Times New Roman"/>
          <w:b/>
          <w:color w:val="000000" w:themeColor="text1"/>
          <w:sz w:val="28"/>
          <w:szCs w:val="28"/>
        </w:rPr>
      </w:pPr>
      <w:r w:rsidRPr="00F22ACE">
        <w:rPr>
          <w:rFonts w:ascii="Times New Roman" w:hAnsi="Times New Roman" w:cs="Times New Roman"/>
          <w:b/>
          <w:color w:val="000000" w:themeColor="text1"/>
          <w:sz w:val="28"/>
          <w:szCs w:val="28"/>
        </w:rPr>
        <w:t>Противодействие преступности несовершеннолетних</w:t>
      </w: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Несовершеннолетний обязан нести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Уголовная ответственность наступает за совершение преступлений, то есть наиболее опасных правонарушений. По общему правилу к уголовной ответственности за совершение преступления, ответственность за которое предусмотрена Уголовным кодексом Российской Федерации, может быть привлечен гражданин, достигший 16-ти летнего возраста. Между тем, существует перечень преступлений, ответственность за совершение которых наступает уже с 14 лет (например, убийство, умышленное причинение средней тяжести вреда здоровью, изнасилование, насильственные действия сексуального характера, кража, грабеж, разбой, вымогательство, умышленные уничтожение или повреждение имущества при отягчающих обстоятельствах, заведомо ложное сообщение об акте терроризма и другие преступления).</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В целях противодействия совершению преступлений, в том числе несовершеннолетними, государство осуществляет мероприятия по профилактике.</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Основными задачами в этом направлении являются:</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 обеспечение защиты прав и законных интересов несовершеннолетних;</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t>Именно к ним может обратиться несовершеннолетний гражданин за помощью в случае нарушения его прав либо нахождения в сложной жизненной ситуации. Также это могут сделать и родственники, если замечают, что несовершеннолетний попал в плохую компанию, занялся антиобщественной деятельностью.</w:t>
      </w:r>
    </w:p>
    <w:p w:rsidR="00F22ACE" w:rsidRPr="00F22ACE" w:rsidRDefault="00F22ACE" w:rsidP="00F22ACE">
      <w:pPr>
        <w:tabs>
          <w:tab w:val="left" w:pos="0"/>
        </w:tabs>
        <w:spacing w:after="0" w:line="240" w:lineRule="auto"/>
        <w:ind w:firstLine="709"/>
        <w:jc w:val="both"/>
        <w:rPr>
          <w:rFonts w:ascii="Times New Roman" w:hAnsi="Times New Roman" w:cs="Times New Roman"/>
          <w:sz w:val="28"/>
          <w:szCs w:val="28"/>
        </w:rPr>
      </w:pPr>
      <w:r w:rsidRPr="00F22ACE">
        <w:rPr>
          <w:rFonts w:ascii="Times New Roman" w:hAnsi="Times New Roman" w:cs="Times New Roman"/>
          <w:sz w:val="28"/>
          <w:szCs w:val="28"/>
        </w:rPr>
        <w:lastRenderedPageBreak/>
        <w:t>Важно понимать, что преступление лучше предотвратить и не допустить его совершения, чем потом столкнуться с негативными последствиями.</w:t>
      </w: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AE44B6" w:rsidRDefault="00AE44B6" w:rsidP="004B2587">
      <w:pPr>
        <w:tabs>
          <w:tab w:val="left" w:pos="0"/>
        </w:tabs>
        <w:spacing w:after="0" w:line="240" w:lineRule="auto"/>
        <w:ind w:firstLine="709"/>
        <w:jc w:val="both"/>
        <w:rPr>
          <w:rFonts w:ascii="Times New Roman" w:hAnsi="Times New Roman" w:cs="Times New Roman"/>
          <w:sz w:val="28"/>
          <w:szCs w:val="28"/>
        </w:rPr>
      </w:pPr>
    </w:p>
    <w:p w:rsidR="00DF48A3" w:rsidRDefault="00DF48A3"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Pr="00F22ACE" w:rsidRDefault="00F22ACE" w:rsidP="00BA0610">
      <w:pPr>
        <w:tabs>
          <w:tab w:val="left" w:pos="0"/>
        </w:tabs>
        <w:spacing w:after="0" w:line="240" w:lineRule="auto"/>
        <w:jc w:val="center"/>
        <w:rPr>
          <w:rFonts w:ascii="Times New Roman" w:hAnsi="Times New Roman" w:cs="Times New Roman"/>
          <w:b/>
          <w:sz w:val="28"/>
          <w:szCs w:val="28"/>
        </w:rPr>
      </w:pPr>
      <w:r w:rsidRPr="00F22ACE">
        <w:rPr>
          <w:rFonts w:ascii="Times New Roman" w:hAnsi="Times New Roman" w:cs="Times New Roman"/>
          <w:b/>
          <w:sz w:val="28"/>
          <w:szCs w:val="28"/>
        </w:rPr>
        <w:lastRenderedPageBreak/>
        <w:t>Люберецкая городская прокуратура разъясняет</w:t>
      </w:r>
    </w:p>
    <w:p w:rsidR="00F22ACE" w:rsidRPr="00F22ACE" w:rsidRDefault="00F22ACE" w:rsidP="00BA0610">
      <w:pPr>
        <w:tabs>
          <w:tab w:val="left" w:pos="0"/>
        </w:tabs>
        <w:spacing w:after="0" w:line="240" w:lineRule="auto"/>
        <w:jc w:val="center"/>
        <w:rPr>
          <w:rFonts w:ascii="Times New Roman" w:hAnsi="Times New Roman" w:cs="Times New Roman"/>
          <w:b/>
          <w:sz w:val="28"/>
          <w:szCs w:val="28"/>
        </w:rPr>
      </w:pPr>
    </w:p>
    <w:p w:rsidR="00F22ACE" w:rsidRPr="00D52844" w:rsidRDefault="00D52844" w:rsidP="00BA0610">
      <w:pPr>
        <w:pStyle w:val="1"/>
        <w:spacing w:before="0" w:line="240" w:lineRule="auto"/>
        <w:jc w:val="center"/>
        <w:rPr>
          <w:rFonts w:ascii="Times New Roman" w:hAnsi="Times New Roman" w:cs="Times New Roman"/>
          <w:color w:val="000000" w:themeColor="text1"/>
          <w:sz w:val="28"/>
          <w:szCs w:val="28"/>
        </w:rPr>
      </w:pPr>
      <w:r w:rsidRPr="00D52844">
        <w:rPr>
          <w:rFonts w:ascii="Times New Roman" w:hAnsi="Times New Roman" w:cs="Times New Roman"/>
          <w:b/>
          <w:color w:val="000000" w:themeColor="text1"/>
          <w:sz w:val="28"/>
          <w:szCs w:val="28"/>
        </w:rPr>
        <w:t>О противодействии преступности несовершеннолетних и нарушению их прав</w:t>
      </w:r>
    </w:p>
    <w:p w:rsidR="00406255" w:rsidRPr="00406255" w:rsidRDefault="00406255" w:rsidP="00406255">
      <w:pPr>
        <w:tabs>
          <w:tab w:val="left" w:pos="0"/>
        </w:tabs>
        <w:spacing w:after="0" w:line="240" w:lineRule="auto"/>
        <w:ind w:firstLine="709"/>
        <w:jc w:val="both"/>
        <w:rPr>
          <w:rFonts w:ascii="Times New Roman" w:hAnsi="Times New Roman" w:cs="Times New Roman"/>
          <w:sz w:val="28"/>
          <w:szCs w:val="28"/>
        </w:rPr>
      </w:pPr>
      <w:r w:rsidRPr="00406255">
        <w:rPr>
          <w:rFonts w:ascii="Times New Roman" w:hAnsi="Times New Roman" w:cs="Times New Roman"/>
          <w:sz w:val="28"/>
          <w:szCs w:val="28"/>
        </w:rPr>
        <w:t>Одним из основных законов в Российской Федерации, которые направленны на защиту прав несовершеннолетних является Федеральный закон от 24 июня 1999 г. № 120-ФЗ «Об основах системы профилактики безнадзорности и правонарушений несовершеннолетних».</w:t>
      </w:r>
    </w:p>
    <w:p w:rsidR="00406255" w:rsidRPr="00406255" w:rsidRDefault="00406255" w:rsidP="00406255">
      <w:pPr>
        <w:tabs>
          <w:tab w:val="left" w:pos="0"/>
        </w:tabs>
        <w:spacing w:after="0" w:line="240" w:lineRule="auto"/>
        <w:ind w:firstLine="709"/>
        <w:jc w:val="both"/>
        <w:rPr>
          <w:rFonts w:ascii="Times New Roman" w:hAnsi="Times New Roman" w:cs="Times New Roman"/>
          <w:sz w:val="28"/>
          <w:szCs w:val="28"/>
        </w:rPr>
      </w:pPr>
      <w:r w:rsidRPr="00406255">
        <w:rPr>
          <w:rFonts w:ascii="Times New Roman" w:hAnsi="Times New Roman" w:cs="Times New Roman"/>
          <w:sz w:val="28"/>
          <w:szCs w:val="28"/>
        </w:rPr>
        <w:t>В соответствии с нормами Уголовного Кодекса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w:t>
      </w:r>
    </w:p>
    <w:p w:rsidR="00406255" w:rsidRPr="00406255" w:rsidRDefault="00406255" w:rsidP="00406255">
      <w:pPr>
        <w:tabs>
          <w:tab w:val="left" w:pos="0"/>
        </w:tabs>
        <w:spacing w:after="0" w:line="240" w:lineRule="auto"/>
        <w:ind w:firstLine="709"/>
        <w:jc w:val="both"/>
        <w:rPr>
          <w:rFonts w:ascii="Times New Roman" w:hAnsi="Times New Roman" w:cs="Times New Roman"/>
          <w:sz w:val="28"/>
          <w:szCs w:val="28"/>
        </w:rPr>
      </w:pPr>
      <w:r w:rsidRPr="00406255">
        <w:rPr>
          <w:rFonts w:ascii="Times New Roman" w:hAnsi="Times New Roman" w:cs="Times New Roman"/>
          <w:sz w:val="28"/>
          <w:szCs w:val="28"/>
        </w:rPr>
        <w:t>Лица, которые не достигли возраста 14 лет, не несут уголовной ответственности.</w:t>
      </w:r>
    </w:p>
    <w:p w:rsidR="00406255" w:rsidRPr="00406255" w:rsidRDefault="00406255" w:rsidP="00406255">
      <w:pPr>
        <w:tabs>
          <w:tab w:val="left" w:pos="0"/>
        </w:tabs>
        <w:spacing w:after="0" w:line="240" w:lineRule="auto"/>
        <w:ind w:firstLine="709"/>
        <w:jc w:val="both"/>
        <w:rPr>
          <w:rFonts w:ascii="Times New Roman" w:hAnsi="Times New Roman" w:cs="Times New Roman"/>
          <w:sz w:val="28"/>
          <w:szCs w:val="28"/>
        </w:rPr>
      </w:pPr>
      <w:r w:rsidRPr="00406255">
        <w:rPr>
          <w:rFonts w:ascii="Times New Roman" w:hAnsi="Times New Roman" w:cs="Times New Roman"/>
          <w:sz w:val="28"/>
          <w:szCs w:val="28"/>
        </w:rPr>
        <w:t>Статьей 20 Уголовного Кодекса Российской Федерации определен исчерпывающий перечень преступлений, за которые лица, достигшие ко времени совершения преступления возраста 14 лет, подлежат уголовной ответственности. К таким преступлениям относятся: убийство, умышленное причинение тяжкого вреда здоровью, похищение человека,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w:t>
      </w: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F22ACE" w:rsidRDefault="00F22ACE"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Pr="00B412F8" w:rsidRDefault="00BA0610" w:rsidP="00BA0610">
      <w:pPr>
        <w:tabs>
          <w:tab w:val="left" w:pos="0"/>
        </w:tabs>
        <w:spacing w:after="0" w:line="240" w:lineRule="auto"/>
        <w:jc w:val="center"/>
        <w:rPr>
          <w:rFonts w:ascii="Times New Roman" w:hAnsi="Times New Roman" w:cs="Times New Roman"/>
          <w:b/>
          <w:sz w:val="28"/>
          <w:szCs w:val="28"/>
        </w:rPr>
      </w:pPr>
      <w:r w:rsidRPr="00B412F8">
        <w:rPr>
          <w:rFonts w:ascii="Times New Roman" w:hAnsi="Times New Roman" w:cs="Times New Roman"/>
          <w:b/>
          <w:sz w:val="28"/>
          <w:szCs w:val="28"/>
        </w:rPr>
        <w:lastRenderedPageBreak/>
        <w:t>Люберецкая городская прокуратура разъясняет</w:t>
      </w:r>
    </w:p>
    <w:p w:rsidR="00BA0610" w:rsidRPr="00BA0610" w:rsidRDefault="00BA0610" w:rsidP="00BA0610">
      <w:pPr>
        <w:tabs>
          <w:tab w:val="left" w:pos="0"/>
        </w:tabs>
        <w:spacing w:after="0" w:line="240" w:lineRule="auto"/>
        <w:jc w:val="center"/>
        <w:rPr>
          <w:rFonts w:ascii="Times New Roman" w:hAnsi="Times New Roman" w:cs="Times New Roman"/>
          <w:sz w:val="28"/>
          <w:szCs w:val="28"/>
        </w:rPr>
      </w:pPr>
    </w:p>
    <w:p w:rsidR="00BA0610" w:rsidRPr="00EB0A30" w:rsidRDefault="00BA0610" w:rsidP="00BA0610">
      <w:pPr>
        <w:pStyle w:val="1"/>
        <w:spacing w:before="0" w:line="240" w:lineRule="auto"/>
        <w:jc w:val="center"/>
        <w:rPr>
          <w:rFonts w:ascii="Times New Roman" w:hAnsi="Times New Roman" w:cs="Times New Roman"/>
          <w:b/>
          <w:color w:val="000000" w:themeColor="text1"/>
          <w:sz w:val="28"/>
          <w:szCs w:val="28"/>
        </w:rPr>
      </w:pPr>
      <w:r w:rsidRPr="00EB0A30">
        <w:rPr>
          <w:rFonts w:ascii="Times New Roman" w:hAnsi="Times New Roman" w:cs="Times New Roman"/>
          <w:b/>
          <w:color w:val="000000" w:themeColor="text1"/>
          <w:sz w:val="28"/>
          <w:szCs w:val="28"/>
        </w:rPr>
        <w:t>Деятельность органов прокуратуры в сфере защиты прав несовершеннолетних в Российской Федерации</w:t>
      </w: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412F8" w:rsidRPr="00B412F8" w:rsidRDefault="00B412F8" w:rsidP="00B412F8">
      <w:pPr>
        <w:tabs>
          <w:tab w:val="left" w:pos="0"/>
        </w:tabs>
        <w:spacing w:after="0" w:line="240" w:lineRule="auto"/>
        <w:ind w:firstLine="709"/>
        <w:jc w:val="both"/>
        <w:rPr>
          <w:rFonts w:ascii="Times New Roman" w:hAnsi="Times New Roman" w:cs="Times New Roman"/>
          <w:sz w:val="28"/>
          <w:szCs w:val="28"/>
        </w:rPr>
      </w:pPr>
      <w:r w:rsidRPr="00B412F8">
        <w:rPr>
          <w:rFonts w:ascii="Times New Roman" w:hAnsi="Times New Roman" w:cs="Times New Roman"/>
          <w:sz w:val="28"/>
          <w:szCs w:val="28"/>
        </w:rPr>
        <w:t>Ценностью современного государства, традиционно считается семья, а главной ценностью семейной жизни — дети. Реализация и защита прав детей являются одним из основных направлений деятельности любого демократического государства. Однако в силу своего юного возраста дети нуждаются в особой защите их прав. Статья посвящена теоретическим и практическим вопросам организации и деятельности органов прокуратуры, возникающим в процессе защиты нарушенных прав несовершеннолетних граждан.</w:t>
      </w:r>
    </w:p>
    <w:p w:rsidR="00B412F8" w:rsidRPr="00B412F8" w:rsidRDefault="00B412F8" w:rsidP="00B412F8">
      <w:pPr>
        <w:tabs>
          <w:tab w:val="left" w:pos="0"/>
        </w:tabs>
        <w:spacing w:after="0" w:line="240" w:lineRule="auto"/>
        <w:ind w:firstLine="709"/>
        <w:jc w:val="both"/>
        <w:rPr>
          <w:rFonts w:ascii="Times New Roman" w:hAnsi="Times New Roman" w:cs="Times New Roman"/>
          <w:sz w:val="28"/>
          <w:szCs w:val="28"/>
        </w:rPr>
      </w:pPr>
      <w:r w:rsidRPr="00B412F8">
        <w:rPr>
          <w:rFonts w:ascii="Times New Roman" w:hAnsi="Times New Roman" w:cs="Times New Roman"/>
          <w:sz w:val="28"/>
          <w:szCs w:val="28"/>
        </w:rPr>
        <w:t>Защита прав ребенка – одна из важнейших задач государства. Государственная политика основывается на обеспечении единства прав и обязанностей, ответственности должностных лиц и граждан за нарушение прав и законных интересов несовершеннолетнего, причинение ему вреда, создает условия для охраны и защиты этих прав.</w:t>
      </w:r>
    </w:p>
    <w:p w:rsidR="00B412F8" w:rsidRPr="00B412F8" w:rsidRDefault="00B412F8" w:rsidP="00B412F8">
      <w:pPr>
        <w:tabs>
          <w:tab w:val="left" w:pos="0"/>
        </w:tabs>
        <w:spacing w:after="0" w:line="240" w:lineRule="auto"/>
        <w:ind w:firstLine="709"/>
        <w:jc w:val="both"/>
        <w:rPr>
          <w:rFonts w:ascii="Times New Roman" w:hAnsi="Times New Roman" w:cs="Times New Roman"/>
          <w:sz w:val="28"/>
          <w:szCs w:val="28"/>
        </w:rPr>
      </w:pPr>
      <w:r w:rsidRPr="00B412F8">
        <w:rPr>
          <w:rFonts w:ascii="Times New Roman" w:hAnsi="Times New Roman" w:cs="Times New Roman"/>
          <w:sz w:val="28"/>
          <w:szCs w:val="28"/>
        </w:rPr>
        <w:t>В соответствии со статьей 2 Конституцией Российской Федерации (далее — Конституция РФ), права и свободы человека, являются высшей ценностью. В статье 38 Конституции РФ обозначена обязанность по защите семьи, материнс</w:t>
      </w:r>
      <w:bookmarkStart w:id="0" w:name="_GoBack"/>
      <w:bookmarkEnd w:id="0"/>
      <w:r w:rsidRPr="00B412F8">
        <w:rPr>
          <w:rFonts w:ascii="Times New Roman" w:hAnsi="Times New Roman" w:cs="Times New Roman"/>
          <w:sz w:val="28"/>
          <w:szCs w:val="28"/>
        </w:rPr>
        <w:t>тва и детства со стороны государства. Права человека являются неотчуждаемыми, универсальными, взаимосвязанными и взаимозависимыми. Ребенок — это субъект права, который наделен теми же правами, что и все люди, и его права являются неотъемлемой частью всеобщих прав человека. Однако в силу своего юного возраста дети нуждаются в особой защите их прав, а в определенных случаях им нужны и дополнительные права в особенности, если это — дети с ограниченными возможностями.</w:t>
      </w:r>
    </w:p>
    <w:p w:rsidR="00B412F8" w:rsidRPr="00B412F8" w:rsidRDefault="00B412F8" w:rsidP="00B412F8">
      <w:pPr>
        <w:tabs>
          <w:tab w:val="left" w:pos="0"/>
        </w:tabs>
        <w:spacing w:after="0" w:line="240" w:lineRule="auto"/>
        <w:ind w:firstLine="709"/>
        <w:jc w:val="both"/>
        <w:rPr>
          <w:rFonts w:ascii="Times New Roman" w:hAnsi="Times New Roman" w:cs="Times New Roman"/>
          <w:sz w:val="28"/>
          <w:szCs w:val="28"/>
        </w:rPr>
      </w:pPr>
      <w:r w:rsidRPr="00B412F8">
        <w:rPr>
          <w:rFonts w:ascii="Times New Roman" w:hAnsi="Times New Roman" w:cs="Times New Roman"/>
          <w:sz w:val="28"/>
          <w:szCs w:val="28"/>
        </w:rPr>
        <w:t>Основным механизмом по защите прав несовершеннолетних, соблюдения законности и правопорядка в отношении последних входит в компетенцию органов прокуратуры, особое внимание уделяется соблюдению равенства прав несовершеннолетних.</w:t>
      </w:r>
    </w:p>
    <w:p w:rsidR="00B412F8" w:rsidRPr="00B412F8" w:rsidRDefault="00B412F8" w:rsidP="00B412F8">
      <w:pPr>
        <w:tabs>
          <w:tab w:val="left" w:pos="0"/>
        </w:tabs>
        <w:spacing w:after="0" w:line="240" w:lineRule="auto"/>
        <w:ind w:firstLine="709"/>
        <w:jc w:val="both"/>
        <w:rPr>
          <w:rFonts w:ascii="Times New Roman" w:hAnsi="Times New Roman" w:cs="Times New Roman"/>
          <w:sz w:val="28"/>
          <w:szCs w:val="28"/>
        </w:rPr>
      </w:pPr>
      <w:r w:rsidRPr="00B412F8">
        <w:rPr>
          <w:rFonts w:ascii="Times New Roman" w:hAnsi="Times New Roman" w:cs="Times New Roman"/>
          <w:sz w:val="28"/>
          <w:szCs w:val="28"/>
        </w:rPr>
        <w:t>Прокуратура осуществляет правозащитную функцию в отношении, как неопределенного круга несовершеннолетних, так и детей, у которых законные представители отсутствуют либо не выполняют возложенные на них обязанности по воспитанию, содержанию, а соответствующие структуры не уделяют им должного внимания, что нередко приводит к совершению детьми правонарушений и преступлений.</w:t>
      </w:r>
    </w:p>
    <w:p w:rsidR="00B412F8" w:rsidRPr="00B412F8" w:rsidRDefault="00B412F8" w:rsidP="00B412F8">
      <w:pPr>
        <w:tabs>
          <w:tab w:val="left" w:pos="0"/>
        </w:tabs>
        <w:spacing w:after="0" w:line="240" w:lineRule="auto"/>
        <w:ind w:firstLine="709"/>
        <w:jc w:val="both"/>
        <w:rPr>
          <w:rFonts w:ascii="Times New Roman" w:hAnsi="Times New Roman" w:cs="Times New Roman"/>
          <w:sz w:val="28"/>
          <w:szCs w:val="28"/>
        </w:rPr>
      </w:pPr>
      <w:r w:rsidRPr="00B412F8">
        <w:rPr>
          <w:rFonts w:ascii="Times New Roman" w:hAnsi="Times New Roman" w:cs="Times New Roman"/>
          <w:sz w:val="28"/>
          <w:szCs w:val="28"/>
        </w:rPr>
        <w:t>При этом прокурор обязан своевременно и принципиально реагировать на случаи нарушения прав несовершеннолетних, принимать исчерпывающие правовые меры к их восстановлению.</w:t>
      </w: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Default="00BA0610" w:rsidP="004B2587">
      <w:pPr>
        <w:tabs>
          <w:tab w:val="left" w:pos="0"/>
        </w:tabs>
        <w:spacing w:after="0" w:line="240" w:lineRule="auto"/>
        <w:ind w:firstLine="709"/>
        <w:jc w:val="both"/>
        <w:rPr>
          <w:rFonts w:ascii="Times New Roman" w:hAnsi="Times New Roman" w:cs="Times New Roman"/>
          <w:sz w:val="28"/>
          <w:szCs w:val="28"/>
        </w:rPr>
      </w:pPr>
    </w:p>
    <w:p w:rsidR="00BA0610" w:rsidRPr="00F2715F" w:rsidRDefault="00BA0610" w:rsidP="004B2587">
      <w:pPr>
        <w:tabs>
          <w:tab w:val="left" w:pos="0"/>
        </w:tabs>
        <w:spacing w:after="0" w:line="240" w:lineRule="auto"/>
        <w:ind w:firstLine="709"/>
        <w:jc w:val="both"/>
        <w:rPr>
          <w:rFonts w:ascii="Times New Roman" w:hAnsi="Times New Roman" w:cs="Times New Roman"/>
          <w:sz w:val="28"/>
          <w:szCs w:val="28"/>
        </w:rPr>
      </w:pPr>
    </w:p>
    <w:sectPr w:rsidR="00BA0610" w:rsidRPr="00F27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40"/>
    <w:rsid w:val="000B5064"/>
    <w:rsid w:val="00166CE7"/>
    <w:rsid w:val="001A4964"/>
    <w:rsid w:val="003C260C"/>
    <w:rsid w:val="00406255"/>
    <w:rsid w:val="00434D26"/>
    <w:rsid w:val="00444DBD"/>
    <w:rsid w:val="004A3C25"/>
    <w:rsid w:val="004B2587"/>
    <w:rsid w:val="004D5251"/>
    <w:rsid w:val="00581EBB"/>
    <w:rsid w:val="00727185"/>
    <w:rsid w:val="007C4DC0"/>
    <w:rsid w:val="007E6F46"/>
    <w:rsid w:val="00951AE6"/>
    <w:rsid w:val="00A367B7"/>
    <w:rsid w:val="00AE44B6"/>
    <w:rsid w:val="00B412F8"/>
    <w:rsid w:val="00BA0610"/>
    <w:rsid w:val="00C453D8"/>
    <w:rsid w:val="00CC0275"/>
    <w:rsid w:val="00D52844"/>
    <w:rsid w:val="00DB2240"/>
    <w:rsid w:val="00DF48A3"/>
    <w:rsid w:val="00EB0A30"/>
    <w:rsid w:val="00F22ACE"/>
    <w:rsid w:val="00F2715F"/>
    <w:rsid w:val="00F9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4846"/>
  <w15:chartTrackingRefBased/>
  <w15:docId w15:val="{5FFEFB66-EA1B-4F5E-BB30-4B62B7FE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0C"/>
  </w:style>
  <w:style w:type="paragraph" w:styleId="1">
    <w:name w:val="heading 1"/>
    <w:basedOn w:val="a"/>
    <w:next w:val="a"/>
    <w:link w:val="10"/>
    <w:uiPriority w:val="9"/>
    <w:qFormat/>
    <w:rsid w:val="001A49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A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96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A496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0781">
      <w:bodyDiv w:val="1"/>
      <w:marLeft w:val="0"/>
      <w:marRight w:val="0"/>
      <w:marTop w:val="0"/>
      <w:marBottom w:val="0"/>
      <w:divBdr>
        <w:top w:val="none" w:sz="0" w:space="0" w:color="auto"/>
        <w:left w:val="none" w:sz="0" w:space="0" w:color="auto"/>
        <w:bottom w:val="none" w:sz="0" w:space="0" w:color="auto"/>
        <w:right w:val="none" w:sz="0" w:space="0" w:color="auto"/>
      </w:divBdr>
    </w:div>
    <w:div w:id="287735686">
      <w:bodyDiv w:val="1"/>
      <w:marLeft w:val="0"/>
      <w:marRight w:val="0"/>
      <w:marTop w:val="0"/>
      <w:marBottom w:val="0"/>
      <w:divBdr>
        <w:top w:val="none" w:sz="0" w:space="0" w:color="auto"/>
        <w:left w:val="none" w:sz="0" w:space="0" w:color="auto"/>
        <w:bottom w:val="none" w:sz="0" w:space="0" w:color="auto"/>
        <w:right w:val="none" w:sz="0" w:space="0" w:color="auto"/>
      </w:divBdr>
    </w:div>
    <w:div w:id="326444482">
      <w:bodyDiv w:val="1"/>
      <w:marLeft w:val="0"/>
      <w:marRight w:val="0"/>
      <w:marTop w:val="0"/>
      <w:marBottom w:val="0"/>
      <w:divBdr>
        <w:top w:val="none" w:sz="0" w:space="0" w:color="auto"/>
        <w:left w:val="none" w:sz="0" w:space="0" w:color="auto"/>
        <w:bottom w:val="none" w:sz="0" w:space="0" w:color="auto"/>
        <w:right w:val="none" w:sz="0" w:space="0" w:color="auto"/>
      </w:divBdr>
    </w:div>
    <w:div w:id="338851644">
      <w:bodyDiv w:val="1"/>
      <w:marLeft w:val="0"/>
      <w:marRight w:val="0"/>
      <w:marTop w:val="0"/>
      <w:marBottom w:val="0"/>
      <w:divBdr>
        <w:top w:val="none" w:sz="0" w:space="0" w:color="auto"/>
        <w:left w:val="none" w:sz="0" w:space="0" w:color="auto"/>
        <w:bottom w:val="none" w:sz="0" w:space="0" w:color="auto"/>
        <w:right w:val="none" w:sz="0" w:space="0" w:color="auto"/>
      </w:divBdr>
      <w:divsChild>
        <w:div w:id="590702570">
          <w:marLeft w:val="0"/>
          <w:marRight w:val="0"/>
          <w:marTop w:val="0"/>
          <w:marBottom w:val="0"/>
          <w:divBdr>
            <w:top w:val="none" w:sz="0" w:space="0" w:color="auto"/>
            <w:left w:val="none" w:sz="0" w:space="0" w:color="auto"/>
            <w:bottom w:val="none" w:sz="0" w:space="0" w:color="auto"/>
            <w:right w:val="none" w:sz="0" w:space="0" w:color="auto"/>
          </w:divBdr>
        </w:div>
        <w:div w:id="693507000">
          <w:marLeft w:val="0"/>
          <w:marRight w:val="0"/>
          <w:marTop w:val="0"/>
          <w:marBottom w:val="0"/>
          <w:divBdr>
            <w:top w:val="none" w:sz="0" w:space="0" w:color="auto"/>
            <w:left w:val="none" w:sz="0" w:space="0" w:color="auto"/>
            <w:bottom w:val="none" w:sz="0" w:space="0" w:color="auto"/>
            <w:right w:val="none" w:sz="0" w:space="0" w:color="auto"/>
          </w:divBdr>
        </w:div>
        <w:div w:id="110589707">
          <w:marLeft w:val="0"/>
          <w:marRight w:val="0"/>
          <w:marTop w:val="0"/>
          <w:marBottom w:val="0"/>
          <w:divBdr>
            <w:top w:val="none" w:sz="0" w:space="0" w:color="auto"/>
            <w:left w:val="none" w:sz="0" w:space="0" w:color="auto"/>
            <w:bottom w:val="none" w:sz="0" w:space="0" w:color="auto"/>
            <w:right w:val="none" w:sz="0" w:space="0" w:color="auto"/>
          </w:divBdr>
        </w:div>
        <w:div w:id="250117790">
          <w:marLeft w:val="0"/>
          <w:marRight w:val="0"/>
          <w:marTop w:val="0"/>
          <w:marBottom w:val="0"/>
          <w:divBdr>
            <w:top w:val="none" w:sz="0" w:space="0" w:color="auto"/>
            <w:left w:val="none" w:sz="0" w:space="0" w:color="auto"/>
            <w:bottom w:val="none" w:sz="0" w:space="0" w:color="auto"/>
            <w:right w:val="none" w:sz="0" w:space="0" w:color="auto"/>
          </w:divBdr>
        </w:div>
        <w:div w:id="702679990">
          <w:marLeft w:val="0"/>
          <w:marRight w:val="0"/>
          <w:marTop w:val="0"/>
          <w:marBottom w:val="0"/>
          <w:divBdr>
            <w:top w:val="none" w:sz="0" w:space="0" w:color="auto"/>
            <w:left w:val="none" w:sz="0" w:space="0" w:color="auto"/>
            <w:bottom w:val="none" w:sz="0" w:space="0" w:color="auto"/>
            <w:right w:val="none" w:sz="0" w:space="0" w:color="auto"/>
          </w:divBdr>
        </w:div>
        <w:div w:id="1628584967">
          <w:marLeft w:val="0"/>
          <w:marRight w:val="0"/>
          <w:marTop w:val="0"/>
          <w:marBottom w:val="0"/>
          <w:divBdr>
            <w:top w:val="none" w:sz="0" w:space="0" w:color="auto"/>
            <w:left w:val="none" w:sz="0" w:space="0" w:color="auto"/>
            <w:bottom w:val="none" w:sz="0" w:space="0" w:color="auto"/>
            <w:right w:val="none" w:sz="0" w:space="0" w:color="auto"/>
          </w:divBdr>
        </w:div>
        <w:div w:id="2137946284">
          <w:marLeft w:val="0"/>
          <w:marRight w:val="0"/>
          <w:marTop w:val="0"/>
          <w:marBottom w:val="0"/>
          <w:divBdr>
            <w:top w:val="none" w:sz="0" w:space="0" w:color="auto"/>
            <w:left w:val="none" w:sz="0" w:space="0" w:color="auto"/>
            <w:bottom w:val="none" w:sz="0" w:space="0" w:color="auto"/>
            <w:right w:val="none" w:sz="0" w:space="0" w:color="auto"/>
          </w:divBdr>
        </w:div>
        <w:div w:id="150800602">
          <w:marLeft w:val="0"/>
          <w:marRight w:val="0"/>
          <w:marTop w:val="0"/>
          <w:marBottom w:val="0"/>
          <w:divBdr>
            <w:top w:val="none" w:sz="0" w:space="0" w:color="auto"/>
            <w:left w:val="none" w:sz="0" w:space="0" w:color="auto"/>
            <w:bottom w:val="none" w:sz="0" w:space="0" w:color="auto"/>
            <w:right w:val="none" w:sz="0" w:space="0" w:color="auto"/>
          </w:divBdr>
        </w:div>
      </w:divsChild>
    </w:div>
    <w:div w:id="753011188">
      <w:bodyDiv w:val="1"/>
      <w:marLeft w:val="0"/>
      <w:marRight w:val="0"/>
      <w:marTop w:val="0"/>
      <w:marBottom w:val="0"/>
      <w:divBdr>
        <w:top w:val="none" w:sz="0" w:space="0" w:color="auto"/>
        <w:left w:val="none" w:sz="0" w:space="0" w:color="auto"/>
        <w:bottom w:val="none" w:sz="0" w:space="0" w:color="auto"/>
        <w:right w:val="none" w:sz="0" w:space="0" w:color="auto"/>
      </w:divBdr>
    </w:div>
    <w:div w:id="1194150094">
      <w:bodyDiv w:val="1"/>
      <w:marLeft w:val="0"/>
      <w:marRight w:val="0"/>
      <w:marTop w:val="0"/>
      <w:marBottom w:val="0"/>
      <w:divBdr>
        <w:top w:val="none" w:sz="0" w:space="0" w:color="auto"/>
        <w:left w:val="none" w:sz="0" w:space="0" w:color="auto"/>
        <w:bottom w:val="none" w:sz="0" w:space="0" w:color="auto"/>
        <w:right w:val="none" w:sz="0" w:space="0" w:color="auto"/>
      </w:divBdr>
    </w:div>
    <w:div w:id="1471820648">
      <w:bodyDiv w:val="1"/>
      <w:marLeft w:val="0"/>
      <w:marRight w:val="0"/>
      <w:marTop w:val="0"/>
      <w:marBottom w:val="0"/>
      <w:divBdr>
        <w:top w:val="none" w:sz="0" w:space="0" w:color="auto"/>
        <w:left w:val="none" w:sz="0" w:space="0" w:color="auto"/>
        <w:bottom w:val="none" w:sz="0" w:space="0" w:color="auto"/>
        <w:right w:val="none" w:sz="0" w:space="0" w:color="auto"/>
      </w:divBdr>
    </w:div>
    <w:div w:id="1675179736">
      <w:bodyDiv w:val="1"/>
      <w:marLeft w:val="0"/>
      <w:marRight w:val="0"/>
      <w:marTop w:val="0"/>
      <w:marBottom w:val="0"/>
      <w:divBdr>
        <w:top w:val="none" w:sz="0" w:space="0" w:color="auto"/>
        <w:left w:val="none" w:sz="0" w:space="0" w:color="auto"/>
        <w:bottom w:val="none" w:sz="0" w:space="0" w:color="auto"/>
        <w:right w:val="none" w:sz="0" w:space="0" w:color="auto"/>
      </w:divBdr>
      <w:divsChild>
        <w:div w:id="1569534624">
          <w:marLeft w:val="0"/>
          <w:marRight w:val="0"/>
          <w:marTop w:val="0"/>
          <w:marBottom w:val="0"/>
          <w:divBdr>
            <w:top w:val="none" w:sz="0" w:space="0" w:color="auto"/>
            <w:left w:val="none" w:sz="0" w:space="0" w:color="auto"/>
            <w:bottom w:val="none" w:sz="0" w:space="0" w:color="auto"/>
            <w:right w:val="none" w:sz="0" w:space="0" w:color="auto"/>
          </w:divBdr>
        </w:div>
        <w:div w:id="934167036">
          <w:marLeft w:val="0"/>
          <w:marRight w:val="0"/>
          <w:marTop w:val="0"/>
          <w:marBottom w:val="0"/>
          <w:divBdr>
            <w:top w:val="none" w:sz="0" w:space="0" w:color="auto"/>
            <w:left w:val="none" w:sz="0" w:space="0" w:color="auto"/>
            <w:bottom w:val="none" w:sz="0" w:space="0" w:color="auto"/>
            <w:right w:val="none" w:sz="0" w:space="0" w:color="auto"/>
          </w:divBdr>
        </w:div>
        <w:div w:id="1951664627">
          <w:marLeft w:val="0"/>
          <w:marRight w:val="0"/>
          <w:marTop w:val="0"/>
          <w:marBottom w:val="0"/>
          <w:divBdr>
            <w:top w:val="none" w:sz="0" w:space="0" w:color="auto"/>
            <w:left w:val="none" w:sz="0" w:space="0" w:color="auto"/>
            <w:bottom w:val="none" w:sz="0" w:space="0" w:color="auto"/>
            <w:right w:val="none" w:sz="0" w:space="0" w:color="auto"/>
          </w:divBdr>
        </w:div>
        <w:div w:id="737627248">
          <w:marLeft w:val="0"/>
          <w:marRight w:val="0"/>
          <w:marTop w:val="0"/>
          <w:marBottom w:val="0"/>
          <w:divBdr>
            <w:top w:val="none" w:sz="0" w:space="0" w:color="auto"/>
            <w:left w:val="none" w:sz="0" w:space="0" w:color="auto"/>
            <w:bottom w:val="none" w:sz="0" w:space="0" w:color="auto"/>
            <w:right w:val="none" w:sz="0" w:space="0" w:color="auto"/>
          </w:divBdr>
        </w:div>
        <w:div w:id="1895312755">
          <w:marLeft w:val="0"/>
          <w:marRight w:val="0"/>
          <w:marTop w:val="0"/>
          <w:marBottom w:val="0"/>
          <w:divBdr>
            <w:top w:val="none" w:sz="0" w:space="0" w:color="auto"/>
            <w:left w:val="none" w:sz="0" w:space="0" w:color="auto"/>
            <w:bottom w:val="none" w:sz="0" w:space="0" w:color="auto"/>
            <w:right w:val="none" w:sz="0" w:space="0" w:color="auto"/>
          </w:divBdr>
        </w:div>
        <w:div w:id="1006984758">
          <w:marLeft w:val="0"/>
          <w:marRight w:val="0"/>
          <w:marTop w:val="0"/>
          <w:marBottom w:val="0"/>
          <w:divBdr>
            <w:top w:val="none" w:sz="0" w:space="0" w:color="auto"/>
            <w:left w:val="none" w:sz="0" w:space="0" w:color="auto"/>
            <w:bottom w:val="none" w:sz="0" w:space="0" w:color="auto"/>
            <w:right w:val="none" w:sz="0" w:space="0" w:color="auto"/>
          </w:divBdr>
        </w:div>
      </w:divsChild>
    </w:div>
    <w:div w:id="1687441887">
      <w:bodyDiv w:val="1"/>
      <w:marLeft w:val="0"/>
      <w:marRight w:val="0"/>
      <w:marTop w:val="0"/>
      <w:marBottom w:val="0"/>
      <w:divBdr>
        <w:top w:val="none" w:sz="0" w:space="0" w:color="auto"/>
        <w:left w:val="none" w:sz="0" w:space="0" w:color="auto"/>
        <w:bottom w:val="none" w:sz="0" w:space="0" w:color="auto"/>
        <w:right w:val="none" w:sz="0" w:space="0" w:color="auto"/>
      </w:divBdr>
    </w:div>
    <w:div w:id="18601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BFC8-CB38-43CD-98E9-0700630C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6207</Words>
  <Characters>35383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24</cp:revision>
  <dcterms:created xsi:type="dcterms:W3CDTF">2024-06-04T06:16:00Z</dcterms:created>
  <dcterms:modified xsi:type="dcterms:W3CDTF">2024-06-04T08:13:00Z</dcterms:modified>
</cp:coreProperties>
</file>